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2207521</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- 26</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bookmarkStart w:id="4" w:name="_GoBack"/>
      <w:bookmarkEnd w:id="4"/>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5" w:name="Title"/>
      <w:bookmarkEnd w:id="5"/>
      <w:r>
        <w:rPr>
          <w:rFonts w:cs="Arial"/>
          <w:sz w:val="22"/>
          <w:szCs w:val="22"/>
        </w:rPr>
        <w:tab/>
      </w:r>
      <w:r>
        <w:rPr>
          <w:rFonts w:eastAsiaTheme="minorEastAsia" w:cs="Arial"/>
          <w:sz w:val="22"/>
          <w:szCs w:val="22"/>
          <w:lang w:eastAsia="zh-CN"/>
        </w:rPr>
        <w:t>Service Continuity Enhancements for L2 U2N Relay</w:t>
      </w:r>
    </w:p>
    <w:p>
      <w:pPr>
        <w:pStyle w:val="a4"/>
        <w:tabs>
          <w:tab w:val="left" w:pos="1800"/>
        </w:tabs>
        <w:rPr>
          <w:rFonts w:eastAsiaTheme="minorEastAsia" w:cs="Arial"/>
          <w:sz w:val="22"/>
          <w:szCs w:val="22"/>
          <w:lang w:eastAsia="zh-CN"/>
        </w:rPr>
      </w:pPr>
      <w:r>
        <w:rPr>
          <w:rFonts w:cs="Arial"/>
          <w:sz w:val="22"/>
          <w:szCs w:val="22"/>
        </w:rPr>
        <w:t>Agenda Item:</w:t>
      </w:r>
      <w:bookmarkStart w:id="6" w:name="Source"/>
      <w:bookmarkEnd w:id="6"/>
      <w:r>
        <w:rPr>
          <w:rFonts w:cs="Arial"/>
          <w:sz w:val="22"/>
          <w:szCs w:val="22"/>
        </w:rPr>
        <w:tab/>
      </w:r>
      <w:r>
        <w:rPr>
          <w:rFonts w:eastAsiaTheme="minorEastAsia" w:cs="Arial" w:hint="eastAsia"/>
          <w:sz w:val="22"/>
          <w:szCs w:val="22"/>
          <w:lang w:eastAsia="zh-CN"/>
        </w:rPr>
        <w:t>8.9.3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pStyle w:val="a0"/>
        <w:spacing w:before="120"/>
        <w:rPr>
          <w:rFonts w:eastAsiaTheme="minorEastAsia"/>
          <w:lang w:eastAsia="zh-CN"/>
        </w:rPr>
      </w:pPr>
      <w:r>
        <w:rPr>
          <w:rFonts w:eastAsia="宋体" w:hint="eastAsia"/>
          <w:lang w:val="en-GB" w:eastAsia="zh-CN"/>
        </w:rPr>
        <w:t xml:space="preserve">U2N relay was introduced in NR R17. For the </w:t>
      </w:r>
      <w:r>
        <w:rPr>
          <w:rFonts w:eastAsia="宋体"/>
          <w:lang w:val="en-GB" w:eastAsia="zh-CN"/>
        </w:rPr>
        <w:t>service continuity</w:t>
      </w:r>
      <w:r>
        <w:rPr>
          <w:rFonts w:eastAsia="宋体" w:hint="eastAsia"/>
          <w:lang w:val="en-GB" w:eastAsia="zh-CN"/>
        </w:rPr>
        <w:t xml:space="preserve"> bullet, only the scenario of </w:t>
      </w:r>
      <w:r>
        <w:t>intra-</w:t>
      </w:r>
      <w:proofErr w:type="spellStart"/>
      <w:r>
        <w:t>gNB</w:t>
      </w:r>
      <w:proofErr w:type="spellEnd"/>
      <w:r>
        <w:t xml:space="preserve"> ca</w:t>
      </w:r>
      <w:r>
        <w:rPr>
          <w:rFonts w:eastAsiaTheme="minorEastAsia" w:hint="eastAsia"/>
          <w:lang w:eastAsia="zh-CN"/>
        </w:rPr>
        <w:t xml:space="preserve">se is in the scope. </w:t>
      </w:r>
      <w:r>
        <w:rPr>
          <w:rFonts w:eastAsiaTheme="minorEastAsia"/>
          <w:lang w:eastAsia="zh-CN"/>
        </w:rPr>
        <w:t>I</w:t>
      </w:r>
      <w:r>
        <w:rPr>
          <w:rFonts w:eastAsiaTheme="minorEastAsia" w:hint="eastAsia"/>
          <w:lang w:eastAsia="zh-CN"/>
        </w:rPr>
        <w:t xml:space="preserve">n R18, it is necessary </w:t>
      </w:r>
      <w:r>
        <w:rPr>
          <w:rFonts w:eastAsiaTheme="minorEastAsia"/>
          <w:lang w:eastAsia="zh-CN"/>
        </w:rPr>
        <w:t>to extend</w:t>
      </w:r>
      <w:r>
        <w:rPr>
          <w:rFonts w:eastAsiaTheme="minorEastAsia" w:hint="eastAsia"/>
          <w:lang w:eastAsia="zh-CN"/>
        </w:rPr>
        <w:t xml:space="preserve"> the scenarios as described in the WID [1] listed as below:</w:t>
      </w:r>
    </w:p>
    <w:tbl>
      <w:tblPr>
        <w:tblStyle w:val="a7"/>
        <w:tblW w:w="0" w:type="auto"/>
        <w:tblInd w:w="108" w:type="dxa"/>
        <w:tblLook w:val="04A0" w:firstRow="1" w:lastRow="0" w:firstColumn="1" w:lastColumn="0" w:noHBand="0" w:noVBand="1"/>
      </w:tblPr>
      <w:tblGrid>
        <w:gridCol w:w="9072"/>
      </w:tblGrid>
      <w:tr>
        <w:tc>
          <w:tcPr>
            <w:tcW w:w="9072" w:type="dxa"/>
          </w:tcPr>
          <w:p>
            <w:pPr>
              <w:numPr>
                <w:ilvl w:val="0"/>
                <w:numId w:val="56"/>
              </w:numPr>
              <w:overflowPunct w:val="0"/>
              <w:autoSpaceDE w:val="0"/>
              <w:autoSpaceDN w:val="0"/>
              <w:adjustRightInd w:val="0"/>
              <w:spacing w:before="120" w:line="280" w:lineRule="atLeast"/>
              <w:jc w:val="both"/>
              <w:rPr>
                <w:lang w:eastAsia="ko-KR"/>
              </w:rPr>
            </w:pPr>
            <w:r>
              <w:rPr>
                <w:lang w:eastAsia="ko-KR"/>
              </w:rPr>
              <w:t>Specify mechanisms to enhance service continuity for single-hop Layer-2 UE-to-Network relay for the following scenarios [RAN2, RAN3]:</w:t>
            </w:r>
          </w:p>
          <w:p>
            <w:pPr>
              <w:numPr>
                <w:ilvl w:val="1"/>
                <w:numId w:val="56"/>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indirect-to-direct path switching (i.e., “remote UE &lt;-&gt; relay UE A &lt;-&gt; </w:t>
            </w:r>
            <w:proofErr w:type="spellStart"/>
            <w:r>
              <w:rPr>
                <w:lang w:eastAsia="ko-KR"/>
              </w:rPr>
              <w:t>gNB</w:t>
            </w:r>
            <w:proofErr w:type="spellEnd"/>
            <w:r>
              <w:rPr>
                <w:lang w:eastAsia="ko-KR"/>
              </w:rPr>
              <w:t xml:space="preserve"> X” to “remote UE &lt;-&gt; </w:t>
            </w:r>
            <w:proofErr w:type="spellStart"/>
            <w:r>
              <w:rPr>
                <w:lang w:eastAsia="ko-KR"/>
              </w:rPr>
              <w:t>gNB</w:t>
            </w:r>
            <w:proofErr w:type="spellEnd"/>
            <w:r>
              <w:rPr>
                <w:lang w:eastAsia="ko-KR"/>
              </w:rPr>
              <w:t xml:space="preserve"> Y”)</w:t>
            </w:r>
          </w:p>
          <w:p>
            <w:pPr>
              <w:numPr>
                <w:ilvl w:val="1"/>
                <w:numId w:val="56"/>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direct-to-indirect path switching (i.e., “remote UE &lt;-&gt; </w:t>
            </w:r>
            <w:proofErr w:type="spellStart"/>
            <w:r>
              <w:rPr>
                <w:lang w:eastAsia="ko-KR"/>
              </w:rPr>
              <w:t>gNB</w:t>
            </w:r>
            <w:proofErr w:type="spellEnd"/>
            <w:r>
              <w:rPr>
                <w:lang w:eastAsia="ko-KR"/>
              </w:rPr>
              <w:t xml:space="preserve"> X” to “remote UE &lt;-&gt; relay UE A &lt;-&gt; </w:t>
            </w:r>
            <w:proofErr w:type="spellStart"/>
            <w:r>
              <w:rPr>
                <w:lang w:eastAsia="ko-KR"/>
              </w:rPr>
              <w:t>gNB</w:t>
            </w:r>
            <w:proofErr w:type="spellEnd"/>
            <w:r>
              <w:rPr>
                <w:lang w:eastAsia="ko-KR"/>
              </w:rPr>
              <w:t xml:space="preserve"> Y”)</w:t>
            </w:r>
          </w:p>
          <w:p>
            <w:pPr>
              <w:numPr>
                <w:ilvl w:val="1"/>
                <w:numId w:val="56"/>
              </w:numPr>
              <w:overflowPunct w:val="0"/>
              <w:autoSpaceDE w:val="0"/>
              <w:autoSpaceDN w:val="0"/>
              <w:adjustRightInd w:val="0"/>
              <w:spacing w:before="120" w:line="280" w:lineRule="atLeast"/>
              <w:jc w:val="both"/>
              <w:rPr>
                <w:lang w:eastAsia="ko-KR"/>
              </w:rPr>
            </w:pPr>
            <w:r>
              <w:rPr>
                <w:lang w:eastAsia="ko-KR"/>
              </w:rPr>
              <w:t>Intra-</w:t>
            </w:r>
            <w:proofErr w:type="spellStart"/>
            <w:r>
              <w:rPr>
                <w:lang w:eastAsia="ko-KR"/>
              </w:rPr>
              <w:t>gNB</w:t>
            </w:r>
            <w:proofErr w:type="spellEnd"/>
            <w:r>
              <w:rPr>
                <w:lang w:eastAsia="ko-KR"/>
              </w:rPr>
              <w:t xml:space="preserve"> indirect-to-indirect path switching (i.e., “remote UE &lt;-&gt; relay UE A &lt;-&gt; </w:t>
            </w:r>
            <w:proofErr w:type="spellStart"/>
            <w:r>
              <w:rPr>
                <w:lang w:eastAsia="ko-KR"/>
              </w:rPr>
              <w:t>gNB</w:t>
            </w:r>
            <w:proofErr w:type="spellEnd"/>
            <w:r>
              <w:rPr>
                <w:lang w:eastAsia="ko-KR"/>
              </w:rPr>
              <w:t xml:space="preserve"> X” to “remote UE &lt;-&gt; relay UE B &lt;-&gt; </w:t>
            </w:r>
            <w:proofErr w:type="spellStart"/>
            <w:r>
              <w:rPr>
                <w:lang w:eastAsia="ko-KR"/>
              </w:rPr>
              <w:t>gNB</w:t>
            </w:r>
            <w:proofErr w:type="spellEnd"/>
            <w:r>
              <w:rPr>
                <w:lang w:eastAsia="ko-KR"/>
              </w:rPr>
              <w:t xml:space="preserve"> X”)</w:t>
            </w:r>
          </w:p>
          <w:p>
            <w:pPr>
              <w:numPr>
                <w:ilvl w:val="1"/>
                <w:numId w:val="56"/>
              </w:numPr>
              <w:overflowPunct w:val="0"/>
              <w:autoSpaceDE w:val="0"/>
              <w:autoSpaceDN w:val="0"/>
              <w:adjustRightInd w:val="0"/>
              <w:spacing w:before="120" w:line="280" w:lineRule="atLeast"/>
              <w:jc w:val="both"/>
              <w:rPr>
                <w:lang w:eastAsia="ko-KR"/>
              </w:rPr>
            </w:pPr>
            <w:r>
              <w:rPr>
                <w:lang w:eastAsia="ko-KR"/>
              </w:rPr>
              <w:t>Inter-</w:t>
            </w:r>
            <w:proofErr w:type="spellStart"/>
            <w:r>
              <w:rPr>
                <w:lang w:eastAsia="ko-KR"/>
              </w:rPr>
              <w:t>gNB</w:t>
            </w:r>
            <w:proofErr w:type="spellEnd"/>
            <w:r>
              <w:rPr>
                <w:lang w:eastAsia="ko-KR"/>
              </w:rPr>
              <w:t xml:space="preserve"> indirect-to-indirect path switching (i.e., “remote UE&lt;-&gt; relay UE A &lt;-&gt; </w:t>
            </w:r>
            <w:proofErr w:type="spellStart"/>
            <w:r>
              <w:rPr>
                <w:lang w:eastAsia="ko-KR"/>
              </w:rPr>
              <w:t>gNB</w:t>
            </w:r>
            <w:proofErr w:type="spellEnd"/>
            <w:r>
              <w:rPr>
                <w:lang w:eastAsia="ko-KR"/>
              </w:rPr>
              <w:t xml:space="preserve"> X” to “remote UE &lt;-&gt; relay UE B &lt;-&gt; </w:t>
            </w:r>
            <w:proofErr w:type="spellStart"/>
            <w:r>
              <w:rPr>
                <w:lang w:eastAsia="ko-KR"/>
              </w:rPr>
              <w:t>gNB</w:t>
            </w:r>
            <w:proofErr w:type="spellEnd"/>
            <w:r>
              <w:rPr>
                <w:lang w:eastAsia="ko-KR"/>
              </w:rPr>
              <w:t xml:space="preserve"> Y”)</w:t>
            </w:r>
          </w:p>
          <w:p>
            <w:pPr>
              <w:spacing w:before="120" w:line="280" w:lineRule="atLeast"/>
              <w:ind w:left="400"/>
              <w:jc w:val="both"/>
              <w:rPr>
                <w:rFonts w:eastAsiaTheme="minorEastAsia"/>
                <w:lang w:eastAsia="zh-CN"/>
              </w:rPr>
            </w:pPr>
            <w:r>
              <w:rPr>
                <w:lang w:eastAsia="ko-KR"/>
              </w:rPr>
              <w:t>Note 2A: Scenario D is to be supported by reusing solutions for the other scenarios without specific optimizations.</w:t>
            </w:r>
          </w:p>
        </w:tc>
      </w:tr>
    </w:tbl>
    <w:p>
      <w:pPr>
        <w:pStyle w:val="a0"/>
        <w:spacing w:before="120"/>
        <w:rPr>
          <w:rFonts w:eastAsiaTheme="minorEastAsia"/>
          <w:lang w:val="en-GB" w:eastAsia="zh-CN"/>
        </w:rPr>
      </w:pPr>
      <w:r>
        <w:rPr>
          <w:rFonts w:eastAsiaTheme="minorEastAsia" w:hint="eastAsia"/>
          <w:lang w:val="en-GB" w:eastAsia="zh-CN"/>
        </w:rPr>
        <w:t>In this contribution, we analyse the 4 scenarios and intend to make clear the impacts to RAN2.</w:t>
      </w:r>
    </w:p>
    <w:p>
      <w:pPr>
        <w:pStyle w:val="1"/>
        <w:tabs>
          <w:tab w:val="clear" w:pos="567"/>
          <w:tab w:val="num" w:pos="432"/>
        </w:tabs>
        <w:ind w:left="432" w:hanging="432"/>
        <w:jc w:val="both"/>
      </w:pPr>
      <w:r>
        <w:rPr>
          <w:rFonts w:hint="eastAsia"/>
        </w:rPr>
        <w:t>Discussion</w:t>
      </w:r>
    </w:p>
    <w:p>
      <w:pPr>
        <w:pStyle w:val="20"/>
        <w:numPr>
          <w:ilvl w:val="1"/>
          <w:numId w:val="4"/>
        </w:numPr>
        <w:tabs>
          <w:tab w:val="left" w:pos="420"/>
        </w:tabs>
        <w:autoSpaceDN w:val="0"/>
        <w:rPr>
          <w:rFonts w:eastAsiaTheme="minorEastAsia"/>
        </w:rPr>
      </w:pPr>
      <w:r>
        <w:rPr>
          <w:rFonts w:eastAsiaTheme="minorEastAsia" w:hint="eastAsia"/>
        </w:rPr>
        <w:t>Scenario A/B</w:t>
      </w:r>
    </w:p>
    <w:p>
      <w:pPr>
        <w:pStyle w:val="a0"/>
        <w:spacing w:before="120"/>
        <w:rPr>
          <w:rFonts w:eastAsiaTheme="minorEastAsia"/>
          <w:lang w:val="en-GB" w:eastAsia="zh-CN"/>
        </w:rPr>
      </w:pPr>
      <w:r>
        <w:rPr>
          <w:rFonts w:eastAsia="宋体" w:hint="eastAsia"/>
          <w:lang w:val="en-GB" w:eastAsia="zh-CN"/>
        </w:rPr>
        <w:t xml:space="preserve">The scenarios A and B only have small enhancement based on R17. </w:t>
      </w:r>
      <w:r>
        <w:rPr>
          <w:rFonts w:eastAsia="宋体"/>
          <w:lang w:val="en-GB" w:eastAsia="zh-CN"/>
        </w:rPr>
        <w:t>T</w:t>
      </w:r>
      <w:r>
        <w:rPr>
          <w:rFonts w:eastAsia="宋体" w:hint="eastAsia"/>
          <w:lang w:val="en-GB" w:eastAsia="zh-CN"/>
        </w:rPr>
        <w:t>he intra-</w:t>
      </w:r>
      <w:proofErr w:type="spellStart"/>
      <w:r>
        <w:rPr>
          <w:rFonts w:eastAsia="宋体" w:hint="eastAsia"/>
          <w:lang w:val="en-GB" w:eastAsia="zh-CN"/>
        </w:rPr>
        <w:t>gNB</w:t>
      </w:r>
      <w:proofErr w:type="spellEnd"/>
      <w:r>
        <w:rPr>
          <w:rFonts w:eastAsia="宋体" w:hint="eastAsia"/>
          <w:lang w:val="en-GB" w:eastAsia="zh-CN"/>
        </w:rPr>
        <w:t xml:space="preserve"> </w:t>
      </w:r>
      <w:r>
        <w:rPr>
          <w:lang w:eastAsia="ko-KR"/>
        </w:rPr>
        <w:t>indirect-to-direct path switching</w:t>
      </w:r>
      <w:r>
        <w:rPr>
          <w:rFonts w:eastAsiaTheme="minorEastAsia" w:hint="eastAsia"/>
          <w:lang w:eastAsia="zh-CN"/>
        </w:rPr>
        <w:t xml:space="preserve"> and </w:t>
      </w:r>
      <w:r>
        <w:rPr>
          <w:lang w:eastAsia="ko-KR"/>
        </w:rPr>
        <w:t>direct-to-indirect path switching</w:t>
      </w:r>
      <w:r>
        <w:rPr>
          <w:rFonts w:eastAsiaTheme="minorEastAsia" w:hint="eastAsia"/>
          <w:lang w:eastAsia="zh-CN"/>
        </w:rPr>
        <w:t xml:space="preserve"> are already supported in R17, and in R18 the source and target cell can belong to different nodes.</w:t>
      </w:r>
    </w:p>
    <w:p>
      <w:pPr>
        <w:pStyle w:val="a0"/>
        <w:jc w:val="center"/>
        <w:rPr>
          <w:rFonts w:eastAsiaTheme="minorEastAsia"/>
          <w:lang w:eastAsia="zh-CN"/>
        </w:rPr>
      </w:pPr>
      <w:r>
        <w:object w:dxaOrig="7390" w:dyaOrig="4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35pt;height:124.1pt" o:ole="">
            <v:imagedata r:id="rId9" o:title=""/>
          </v:shape>
          <o:OLEObject Type="Embed" ProgID="Visio.Drawing.11" ShapeID="_x0000_i1025" DrawAspect="Content" ObjectID="_1721572050" r:id="rId10"/>
        </w:object>
      </w:r>
    </w:p>
    <w:p>
      <w:pPr>
        <w:pStyle w:val="a0"/>
        <w:jc w:val="center"/>
        <w:rPr>
          <w:rFonts w:eastAsiaTheme="minorEastAsia"/>
          <w:b/>
          <w:lang w:eastAsia="zh-CN"/>
        </w:rPr>
      </w:pPr>
      <w:r>
        <w:rPr>
          <w:rFonts w:eastAsiaTheme="minorEastAsia" w:hint="eastAsia"/>
          <w:b/>
          <w:lang w:eastAsia="zh-CN"/>
        </w:rPr>
        <w:t>Figure 1 Scenario A and B</w:t>
      </w:r>
    </w:p>
    <w:p>
      <w:pPr>
        <w:pStyle w:val="a0"/>
        <w:rPr>
          <w:rFonts w:eastAsiaTheme="minorEastAsia"/>
          <w:b/>
          <w:color w:val="000000"/>
          <w:szCs w:val="20"/>
          <w:u w:val="single"/>
          <w:lang w:eastAsia="zh-CN"/>
        </w:rPr>
      </w:pPr>
      <w:r>
        <w:rPr>
          <w:rFonts w:eastAsiaTheme="minorEastAsia" w:hint="eastAsia"/>
          <w:b/>
          <w:color w:val="000000"/>
          <w:szCs w:val="20"/>
          <w:u w:val="single"/>
          <w:lang w:eastAsia="zh-CN"/>
        </w:rPr>
        <w:t>RRM Measurement</w:t>
      </w:r>
    </w:p>
    <w:p>
      <w:pPr>
        <w:pStyle w:val="a0"/>
        <w:rPr>
          <w:rFonts w:eastAsiaTheme="minorEastAsia"/>
          <w:lang w:val="en-GB" w:eastAsia="zh-CN"/>
        </w:rPr>
      </w:pPr>
      <w:r>
        <w:rPr>
          <w:rFonts w:eastAsiaTheme="minorEastAsia" w:hint="eastAsia"/>
          <w:lang w:val="en-GB" w:eastAsia="zh-CN"/>
        </w:rPr>
        <w:t xml:space="preserve">For mobility enhancement, the UE may have no difference on the RRM measurement in the air-interface. </w:t>
      </w:r>
      <w:r>
        <w:rPr>
          <w:rFonts w:eastAsiaTheme="minorEastAsia"/>
          <w:lang w:val="en-GB" w:eastAsia="zh-CN"/>
        </w:rPr>
        <w:t>A</w:t>
      </w:r>
      <w:r>
        <w:rPr>
          <w:rFonts w:eastAsiaTheme="minorEastAsia" w:hint="eastAsia"/>
          <w:lang w:val="en-GB" w:eastAsia="zh-CN"/>
        </w:rPr>
        <w:t xml:space="preserve">nd the source and the target </w:t>
      </w:r>
      <w:proofErr w:type="spellStart"/>
      <w:r>
        <w:rPr>
          <w:rFonts w:eastAsiaTheme="minorEastAsia" w:hint="eastAsia"/>
          <w:lang w:val="en-GB" w:eastAsia="zh-CN"/>
        </w:rPr>
        <w:t>gNB</w:t>
      </w:r>
      <w:proofErr w:type="spellEnd"/>
      <w:r>
        <w:rPr>
          <w:rFonts w:eastAsiaTheme="minorEastAsia" w:hint="eastAsia"/>
          <w:lang w:val="en-GB" w:eastAsia="zh-CN"/>
        </w:rPr>
        <w:t xml:space="preserve"> nodes should have some information exchange and to decide whether the path </w:t>
      </w:r>
      <w:r>
        <w:rPr>
          <w:rFonts w:eastAsiaTheme="minorEastAsia" w:hint="eastAsia"/>
          <w:lang w:val="en-GB" w:eastAsia="zh-CN"/>
        </w:rPr>
        <w:lastRenderedPageBreak/>
        <w:t xml:space="preserve">needs switching. Therefore the new scenarios A/B may have more impact on RAN3 than on RAN2, and </w:t>
      </w:r>
      <w:r>
        <w:rPr>
          <w:rFonts w:eastAsiaTheme="minorEastAsia"/>
          <w:lang w:val="en-GB" w:eastAsia="zh-CN"/>
        </w:rPr>
        <w:t>have no</w:t>
      </w:r>
      <w:r>
        <w:rPr>
          <w:rFonts w:eastAsiaTheme="minorEastAsia" w:hint="eastAsia"/>
          <w:lang w:val="en-GB" w:eastAsia="zh-CN"/>
        </w:rPr>
        <w:t xml:space="preserve"> RRM measurement</w:t>
      </w:r>
      <w:r>
        <w:rPr>
          <w:rFonts w:eastAsiaTheme="minorEastAsia"/>
          <w:lang w:val="en-GB" w:eastAsia="zh-CN"/>
        </w:rPr>
        <w:t xml:space="preserve"> impact on RAN2</w:t>
      </w:r>
      <w:r>
        <w:rPr>
          <w:rFonts w:eastAsiaTheme="minorEastAsia" w:hint="eastAsia"/>
          <w:lang w:val="en-GB"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1: S</w:t>
      </w:r>
      <w:r>
        <w:rPr>
          <w:rFonts w:eastAsiaTheme="minorEastAsia"/>
          <w:b/>
          <w:bCs/>
          <w:color w:val="000000"/>
          <w:szCs w:val="20"/>
          <w:lang w:eastAsia="zh-CN"/>
        </w:rPr>
        <w:t xml:space="preserve">cenarios A/B </w:t>
      </w:r>
      <w:r>
        <w:rPr>
          <w:rFonts w:eastAsiaTheme="minorEastAsia" w:hint="eastAsia"/>
          <w:b/>
          <w:bCs/>
          <w:color w:val="000000"/>
          <w:szCs w:val="20"/>
          <w:lang w:eastAsia="zh-CN"/>
        </w:rPr>
        <w:t>does not need</w:t>
      </w:r>
      <w:r>
        <w:rPr>
          <w:rFonts w:eastAsiaTheme="minorEastAsia"/>
          <w:b/>
          <w:bCs/>
          <w:color w:val="000000"/>
          <w:szCs w:val="20"/>
          <w:lang w:eastAsia="zh-CN"/>
        </w:rPr>
        <w:t xml:space="preserve"> RRM measurement </w:t>
      </w:r>
      <w:r>
        <w:rPr>
          <w:rFonts w:eastAsiaTheme="minorEastAsia" w:hint="eastAsia"/>
          <w:b/>
          <w:bCs/>
          <w:color w:val="000000"/>
          <w:szCs w:val="20"/>
          <w:lang w:eastAsia="zh-CN"/>
        </w:rPr>
        <w:t>enhancement</w:t>
      </w:r>
      <w:r>
        <w:rPr>
          <w:rFonts w:eastAsiaTheme="minorEastAsia"/>
          <w:b/>
          <w:bCs/>
          <w:color w:val="000000"/>
          <w:szCs w:val="20"/>
          <w:lang w:eastAsia="zh-CN"/>
        </w:rPr>
        <w:t xml:space="preserve"> </w:t>
      </w:r>
      <w:r>
        <w:rPr>
          <w:rFonts w:eastAsiaTheme="minorEastAsia" w:hint="eastAsia"/>
          <w:b/>
          <w:bCs/>
          <w:color w:val="000000"/>
          <w:szCs w:val="20"/>
          <w:lang w:eastAsia="zh-CN"/>
        </w:rPr>
        <w:t>in</w:t>
      </w:r>
      <w:r>
        <w:rPr>
          <w:rFonts w:eastAsiaTheme="minorEastAsia"/>
          <w:b/>
          <w:bCs/>
          <w:color w:val="000000"/>
          <w:szCs w:val="20"/>
          <w:lang w:eastAsia="zh-CN"/>
        </w:rPr>
        <w:t xml:space="preserve"> RAN2</w:t>
      </w:r>
      <w:r>
        <w:rPr>
          <w:rFonts w:eastAsiaTheme="minorEastAsia" w:hint="eastAsia"/>
          <w:b/>
          <w:bCs/>
          <w:color w:val="000000"/>
          <w:szCs w:val="20"/>
          <w:lang w:eastAsia="zh-CN"/>
        </w:rPr>
        <w:t>.</w:t>
      </w:r>
    </w:p>
    <w:p>
      <w:pPr>
        <w:pStyle w:val="a0"/>
        <w:rPr>
          <w:rFonts w:eastAsiaTheme="minorEastAsia"/>
          <w:b/>
          <w:color w:val="000000"/>
          <w:szCs w:val="20"/>
          <w:u w:val="single"/>
          <w:lang w:eastAsia="zh-CN"/>
        </w:rPr>
      </w:pPr>
      <w:r>
        <w:rPr>
          <w:rFonts w:eastAsiaTheme="minorEastAsia" w:hint="eastAsia"/>
          <w:b/>
          <w:color w:val="000000"/>
          <w:szCs w:val="20"/>
          <w:u w:val="single"/>
          <w:lang w:eastAsia="zh-CN"/>
        </w:rPr>
        <w:t xml:space="preserve">Remote </w:t>
      </w:r>
      <w:r>
        <w:rPr>
          <w:rFonts w:eastAsiaTheme="minorEastAsia"/>
          <w:b/>
          <w:color w:val="000000"/>
          <w:szCs w:val="20"/>
          <w:u w:val="single"/>
          <w:lang w:eastAsia="zh-CN"/>
        </w:rPr>
        <w:t>UE context Release</w:t>
      </w:r>
      <w:r>
        <w:rPr>
          <w:rFonts w:eastAsiaTheme="minorEastAsia" w:hint="eastAsia"/>
          <w:b/>
          <w:color w:val="000000"/>
          <w:szCs w:val="20"/>
          <w:u w:val="single"/>
          <w:lang w:eastAsia="zh-CN"/>
        </w:rPr>
        <w:t xml:space="preserve"> in source relay UE</w:t>
      </w:r>
    </w:p>
    <w:p>
      <w:pPr>
        <w:pStyle w:val="a0"/>
        <w:rPr>
          <w:rFonts w:eastAsiaTheme="minorEastAsia"/>
          <w:lang w:eastAsia="zh-CN"/>
        </w:rPr>
      </w:pPr>
      <w:r>
        <w:rPr>
          <w:rFonts w:eastAsiaTheme="minorEastAsia" w:hint="eastAsia"/>
          <w:lang w:eastAsia="zh-CN"/>
        </w:rPr>
        <w:t xml:space="preserve">For the procedure of </w:t>
      </w:r>
      <w:r>
        <w:rPr>
          <w:rFonts w:eastAsiaTheme="minorEastAsia"/>
        </w:rPr>
        <w:t xml:space="preserve">indirect to direct path </w:t>
      </w:r>
      <w:r>
        <w:rPr>
          <w:rFonts w:eastAsiaTheme="minorEastAsia" w:hint="eastAsia"/>
          <w:lang w:eastAsia="zh-CN"/>
        </w:rPr>
        <w:t>s</w:t>
      </w:r>
      <w:r>
        <w:rPr>
          <w:rFonts w:eastAsiaTheme="minorEastAsia"/>
        </w:rPr>
        <w:t>witching</w:t>
      </w:r>
      <w:r>
        <w:rPr>
          <w:rFonts w:eastAsiaTheme="minorEastAsia" w:hint="eastAsia"/>
          <w:lang w:eastAsia="zh-CN"/>
        </w:rPr>
        <w:t xml:space="preserve"> within the same </w:t>
      </w:r>
      <w:proofErr w:type="spellStart"/>
      <w:r>
        <w:rPr>
          <w:rFonts w:eastAsiaTheme="minorEastAsia" w:hint="eastAsia"/>
          <w:lang w:eastAsia="zh-CN"/>
        </w:rPr>
        <w:t>gNB</w:t>
      </w:r>
      <w:proofErr w:type="spellEnd"/>
      <w:r>
        <w:rPr>
          <w:rFonts w:eastAsiaTheme="minorEastAsia" w:hint="eastAsia"/>
          <w:lang w:eastAsia="zh-CN"/>
        </w:rPr>
        <w:t xml:space="preserve"> in R17, it is described in TS38.300 [2] that:</w:t>
      </w:r>
    </w:p>
    <w:p>
      <w:pPr>
        <w:pStyle w:val="B1"/>
      </w:pPr>
      <w:r>
        <w:rPr>
          <w:rFonts w:eastAsia="宋体"/>
        </w:rPr>
        <w:t>6.</w:t>
      </w:r>
      <w:r>
        <w:rPr>
          <w:rFonts w:eastAsia="宋体"/>
        </w:rPr>
        <w:tab/>
        <w:t xml:space="preserve">The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w:t>
      </w:r>
      <w:proofErr w:type="spellStart"/>
      <w:r>
        <w:rPr>
          <w:rFonts w:eastAsia="宋体"/>
        </w:rPr>
        <w:t>gNB</w:t>
      </w:r>
      <w:proofErr w:type="spellEnd"/>
      <w:r>
        <w:rPr>
          <w:rFonts w:eastAsia="宋体"/>
        </w:rPr>
        <w:t xml:space="preserve">. </w:t>
      </w:r>
      <w:r>
        <w:rPr>
          <w:rFonts w:eastAsia="宋体"/>
          <w:highlight w:val="lightGray"/>
        </w:rPr>
        <w:t xml:space="preserve">The </w:t>
      </w:r>
      <w:proofErr w:type="spellStart"/>
      <w:r>
        <w:rPr>
          <w:rFonts w:eastAsia="宋体"/>
          <w:i/>
          <w:iCs/>
          <w:highlight w:val="lightGray"/>
        </w:rPr>
        <w:t>RRCReconfiguration</w:t>
      </w:r>
      <w:proofErr w:type="spellEnd"/>
      <w:r>
        <w:rPr>
          <w:rFonts w:eastAsia="宋体"/>
          <w:highlight w:val="lightGray"/>
        </w:rPr>
        <w:t xml:space="preserve"> message to the </w:t>
      </w:r>
      <w:r>
        <w:rPr>
          <w:highlight w:val="lightGray"/>
        </w:rPr>
        <w:t xml:space="preserve">L2 </w:t>
      </w:r>
      <w:r>
        <w:rPr>
          <w:rFonts w:eastAsia="宋体"/>
          <w:highlight w:val="lightGray"/>
        </w:rPr>
        <w:t xml:space="preserve">U2N Relay UE can be sent any time after step 3 based on </w:t>
      </w:r>
      <w:proofErr w:type="spellStart"/>
      <w:r>
        <w:rPr>
          <w:rFonts w:eastAsia="宋体"/>
          <w:highlight w:val="lightGray"/>
        </w:rPr>
        <w:t>gNB</w:t>
      </w:r>
      <w:proofErr w:type="spellEnd"/>
      <w:r>
        <w:rPr>
          <w:rFonts w:eastAsia="宋体"/>
          <w:highlight w:val="lightGray"/>
        </w:rPr>
        <w:t xml:space="preserve"> implementation (e.g., to release </w:t>
      </w:r>
      <w:proofErr w:type="spellStart"/>
      <w:r>
        <w:rPr>
          <w:rFonts w:eastAsia="宋体"/>
          <w:highlight w:val="lightGray"/>
        </w:rPr>
        <w:t>Uu</w:t>
      </w:r>
      <w:proofErr w:type="spellEnd"/>
      <w:r>
        <w:rPr>
          <w:rFonts w:eastAsia="宋体"/>
          <w:highlight w:val="lightGray"/>
        </w:rPr>
        <w:t xml:space="preserve"> and PC5 </w:t>
      </w:r>
      <w:r>
        <w:rPr>
          <w:highlight w:val="lightGray"/>
        </w:rPr>
        <w:t>Relay</w:t>
      </w:r>
      <w:r>
        <w:rPr>
          <w:rFonts w:eastAsia="宋体"/>
          <w:highlight w:val="lightGray"/>
        </w:rPr>
        <w:t xml:space="preserve"> RLC channel configuration for relaying, and bearer mapping configuration </w:t>
      </w:r>
      <w:r>
        <w:rPr>
          <w:rFonts w:eastAsia="宋体"/>
          <w:highlight w:val="lightGray"/>
          <w:lang w:eastAsia="zh-CN"/>
        </w:rPr>
        <w:t>related to the L2 U2N Remote UE</w:t>
      </w:r>
      <w:r>
        <w:rPr>
          <w:rFonts w:eastAsia="宋体"/>
          <w:highlight w:val="lightGray"/>
        </w:rPr>
        <w:t>).</w:t>
      </w:r>
    </w:p>
    <w:p>
      <w:pPr>
        <w:pStyle w:val="a0"/>
        <w:jc w:val="center"/>
        <w:rPr>
          <w:rFonts w:eastAsiaTheme="minorEastAsia"/>
          <w:lang w:eastAsia="zh-CN"/>
        </w:rPr>
      </w:pPr>
      <w:r>
        <w:rPr>
          <w:noProof/>
        </w:rPr>
        <w:object w:dxaOrig="5956" w:dyaOrig="5246">
          <v:shape id="_x0000_i1026" type="#_x0000_t75" style="width:298.75pt;height:262.75pt" o:ole="">
            <v:imagedata r:id="rId11" o:title=""/>
          </v:shape>
          <o:OLEObject Type="Embed" ProgID="Visio.Drawing.15" ShapeID="_x0000_i1026" DrawAspect="Content" ObjectID="_1721572051" r:id="rId12"/>
        </w:object>
      </w:r>
    </w:p>
    <w:p>
      <w:pPr>
        <w:pStyle w:val="a0"/>
        <w:jc w:val="center"/>
        <w:rPr>
          <w:rFonts w:eastAsiaTheme="minorEastAsia"/>
          <w:b/>
          <w:lang w:eastAsia="zh-CN"/>
        </w:rPr>
      </w:pPr>
      <w:r>
        <w:rPr>
          <w:rFonts w:eastAsiaTheme="minorEastAsia" w:hint="eastAsia"/>
          <w:b/>
          <w:lang w:eastAsia="zh-CN"/>
        </w:rPr>
        <w:t xml:space="preserve">Figure 2 </w:t>
      </w:r>
      <w:r>
        <w:rPr>
          <w:rFonts w:eastAsiaTheme="minorEastAsia"/>
          <w:b/>
          <w:lang w:eastAsia="zh-CN"/>
        </w:rPr>
        <w:t xml:space="preserve">Procedure for </w:t>
      </w:r>
      <w:r>
        <w:rPr>
          <w:rFonts w:eastAsiaTheme="minorEastAsia" w:hint="eastAsia"/>
          <w:b/>
          <w:lang w:eastAsia="zh-CN"/>
        </w:rPr>
        <w:t xml:space="preserve">indirect </w:t>
      </w:r>
      <w:r>
        <w:rPr>
          <w:rFonts w:eastAsiaTheme="minorEastAsia"/>
          <w:b/>
          <w:lang w:eastAsia="zh-CN"/>
        </w:rPr>
        <w:t>to direct</w:t>
      </w:r>
      <w:r>
        <w:rPr>
          <w:rFonts w:eastAsiaTheme="minorEastAsia" w:hint="eastAsia"/>
          <w:b/>
          <w:lang w:eastAsia="zh-CN"/>
        </w:rPr>
        <w:t xml:space="preserve"> path switching (intra-</w:t>
      </w:r>
      <w:proofErr w:type="spellStart"/>
      <w:r>
        <w:rPr>
          <w:rFonts w:eastAsiaTheme="minorEastAsia" w:hint="eastAsia"/>
          <w:b/>
          <w:lang w:eastAsia="zh-CN"/>
        </w:rPr>
        <w:t>gNB</w:t>
      </w:r>
      <w:proofErr w:type="spellEnd"/>
      <w:r>
        <w:rPr>
          <w:rFonts w:eastAsiaTheme="minorEastAsia" w:hint="eastAsia"/>
          <w:b/>
          <w:lang w:eastAsia="zh-CN"/>
        </w:rPr>
        <w:t>)</w:t>
      </w:r>
    </w:p>
    <w:p>
      <w:pPr>
        <w:pStyle w:val="a0"/>
        <w:rPr>
          <w:rFonts w:eastAsiaTheme="minorEastAsia"/>
          <w:lang w:eastAsia="zh-CN"/>
        </w:rPr>
      </w:pPr>
      <w:r>
        <w:rPr>
          <w:rFonts w:eastAsiaTheme="minorEastAsia" w:hint="eastAsia"/>
          <w:lang w:eastAsia="zh-CN"/>
        </w:rPr>
        <w:t xml:space="preserve">In R17, there is only one </w:t>
      </w:r>
      <w:proofErr w:type="spellStart"/>
      <w:r>
        <w:rPr>
          <w:rFonts w:eastAsiaTheme="minorEastAsia" w:hint="eastAsia"/>
          <w:lang w:eastAsia="zh-CN"/>
        </w:rPr>
        <w:t>gNB</w:t>
      </w:r>
      <w:proofErr w:type="spellEnd"/>
      <w:r>
        <w:rPr>
          <w:rFonts w:eastAsiaTheme="minorEastAsia" w:hint="eastAsia"/>
          <w:lang w:eastAsia="zh-CN"/>
        </w:rPr>
        <w:t xml:space="preserve"> node and the </w:t>
      </w:r>
      <w:proofErr w:type="spellStart"/>
      <w:r>
        <w:rPr>
          <w:rFonts w:eastAsiaTheme="minorEastAsia" w:hint="eastAsia"/>
          <w:lang w:eastAsia="zh-CN"/>
        </w:rPr>
        <w:t>gNB</w:t>
      </w:r>
      <w:proofErr w:type="spellEnd"/>
      <w:r>
        <w:rPr>
          <w:rFonts w:eastAsiaTheme="minorEastAsia" w:hint="eastAsia"/>
          <w:lang w:eastAsia="zh-CN"/>
        </w:rPr>
        <w:t xml:space="preserve"> node can decide whether to release the UE context of the source connection before successfully </w:t>
      </w:r>
      <w:r>
        <w:rPr>
          <w:rFonts w:eastAsiaTheme="minorEastAsia"/>
          <w:lang w:eastAsia="zh-CN"/>
        </w:rPr>
        <w:t>connection</w:t>
      </w:r>
      <w:r>
        <w:rPr>
          <w:rFonts w:eastAsiaTheme="minorEastAsia" w:hint="eastAsia"/>
          <w:lang w:eastAsia="zh-CN"/>
        </w:rPr>
        <w:t xml:space="preserve"> setup in the target.</w:t>
      </w:r>
    </w:p>
    <w:p>
      <w:pPr>
        <w:pStyle w:val="a0"/>
        <w:rPr>
          <w:rFonts w:eastAsiaTheme="minorEastAsia"/>
          <w:lang w:eastAsia="zh-CN"/>
        </w:rPr>
      </w:pPr>
      <w:r>
        <w:rPr>
          <w:rFonts w:eastAsiaTheme="minorEastAsia" w:hint="eastAsia"/>
          <w:lang w:eastAsia="zh-CN"/>
        </w:rPr>
        <w:t xml:space="preserve">For the scenario </w:t>
      </w:r>
      <w:proofErr w:type="gramStart"/>
      <w:r>
        <w:rPr>
          <w:rFonts w:eastAsiaTheme="minorEastAsia" w:hint="eastAsia"/>
          <w:lang w:eastAsia="zh-CN"/>
        </w:rPr>
        <w:t>A</w:t>
      </w:r>
      <w:proofErr w:type="gramEnd"/>
      <w:r>
        <w:rPr>
          <w:rFonts w:eastAsiaTheme="minorEastAsia" w:hint="eastAsia"/>
          <w:lang w:eastAsia="zh-CN"/>
        </w:rPr>
        <w:t xml:space="preserve"> in R18, since the source and the target network node can be different </w:t>
      </w:r>
      <w:proofErr w:type="spellStart"/>
      <w:r>
        <w:rPr>
          <w:rFonts w:eastAsiaTheme="minorEastAsia" w:hint="eastAsia"/>
          <w:lang w:eastAsia="zh-CN"/>
        </w:rPr>
        <w:t>gNB</w:t>
      </w:r>
      <w:proofErr w:type="spellEnd"/>
      <w:r>
        <w:rPr>
          <w:rFonts w:eastAsiaTheme="minorEastAsia" w:hint="eastAsia"/>
          <w:lang w:eastAsia="zh-CN"/>
        </w:rPr>
        <w:t>, it is necessary to discuss in which node to decide the release of the source connection. There are two possible methods:</w:t>
      </w:r>
    </w:p>
    <w:p>
      <w:pPr>
        <w:pStyle w:val="a0"/>
        <w:numPr>
          <w:ilvl w:val="0"/>
          <w:numId w:val="59"/>
        </w:numPr>
        <w:rPr>
          <w:rFonts w:eastAsiaTheme="minorEastAsia"/>
          <w:lang w:eastAsia="zh-CN"/>
        </w:rPr>
      </w:pPr>
      <w:r>
        <w:rPr>
          <w:rFonts w:eastAsiaTheme="minorEastAsia" w:hint="eastAsia"/>
          <w:lang w:eastAsia="zh-CN"/>
        </w:rPr>
        <w:t xml:space="preserve">Option 1: The source </w:t>
      </w:r>
      <w:proofErr w:type="spellStart"/>
      <w:r>
        <w:rPr>
          <w:rFonts w:eastAsiaTheme="minorEastAsia" w:hint="eastAsia"/>
          <w:lang w:eastAsia="zh-CN"/>
        </w:rPr>
        <w:t>gNB</w:t>
      </w:r>
      <w:proofErr w:type="spellEnd"/>
      <w:r>
        <w:rPr>
          <w:rFonts w:eastAsiaTheme="minorEastAsia" w:hint="eastAsia"/>
          <w:lang w:eastAsia="zh-CN"/>
        </w:rPr>
        <w:t xml:space="preserve"> can reuse the legacy R17 </w:t>
      </w:r>
      <w:proofErr w:type="spellStart"/>
      <w:r>
        <w:rPr>
          <w:rFonts w:eastAsia="宋体"/>
          <w:i/>
          <w:iCs/>
        </w:rPr>
        <w:t>RRCReconfiguration</w:t>
      </w:r>
      <w:proofErr w:type="spellEnd"/>
      <w:r>
        <w:rPr>
          <w:rFonts w:eastAsia="宋体"/>
        </w:rPr>
        <w:t xml:space="preserve"> message to </w:t>
      </w:r>
      <w:r>
        <w:rPr>
          <w:rFonts w:eastAsia="宋体" w:hint="eastAsia"/>
          <w:lang w:eastAsia="zh-CN"/>
        </w:rPr>
        <w:t xml:space="preserve">indicate </w:t>
      </w:r>
      <w:r>
        <w:rPr>
          <w:rFonts w:eastAsia="宋体"/>
        </w:rPr>
        <w:t>the U2N Relay UE</w:t>
      </w:r>
      <w:r>
        <w:rPr>
          <w:rFonts w:eastAsia="宋体" w:hint="eastAsia"/>
          <w:lang w:eastAsia="zh-CN"/>
        </w:rPr>
        <w:t xml:space="preserve"> to </w:t>
      </w:r>
      <w:r>
        <w:rPr>
          <w:rFonts w:eastAsia="宋体"/>
        </w:rPr>
        <w:t xml:space="preserve">release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between PC5 RLC and </w:t>
      </w:r>
      <w:proofErr w:type="spellStart"/>
      <w:r>
        <w:rPr>
          <w:rFonts w:eastAsia="宋体"/>
        </w:rPr>
        <w:t>Uu</w:t>
      </w:r>
      <w:proofErr w:type="spellEnd"/>
      <w:r>
        <w:rPr>
          <w:rFonts w:eastAsia="宋体"/>
        </w:rPr>
        <w:t xml:space="preserve"> RLC</w:t>
      </w:r>
      <w:r>
        <w:rPr>
          <w:rFonts w:eastAsia="宋体" w:hint="eastAsia"/>
          <w:lang w:eastAsia="zh-CN"/>
        </w:rPr>
        <w:t>.</w:t>
      </w:r>
    </w:p>
    <w:p>
      <w:pPr>
        <w:pStyle w:val="a0"/>
        <w:numPr>
          <w:ilvl w:val="0"/>
          <w:numId w:val="59"/>
        </w:numPr>
        <w:rPr>
          <w:rFonts w:eastAsiaTheme="minorEastAsia"/>
          <w:lang w:eastAsia="zh-CN"/>
        </w:rPr>
      </w:pPr>
      <w:r>
        <w:rPr>
          <w:rFonts w:eastAsiaTheme="minorEastAsia" w:hint="eastAsia"/>
          <w:lang w:eastAsia="zh-CN"/>
        </w:rPr>
        <w:t xml:space="preserve">Option 2: After the remote UE connects to the target U2N relay, the target </w:t>
      </w:r>
      <w:proofErr w:type="spellStart"/>
      <w:r>
        <w:rPr>
          <w:rFonts w:eastAsiaTheme="minorEastAsia" w:hint="eastAsia"/>
          <w:lang w:eastAsia="zh-CN"/>
        </w:rPr>
        <w:t>gNB</w:t>
      </w:r>
      <w:proofErr w:type="spellEnd"/>
      <w:r>
        <w:rPr>
          <w:rFonts w:eastAsiaTheme="minorEastAsia" w:hint="eastAsia"/>
          <w:lang w:eastAsia="zh-CN"/>
        </w:rPr>
        <w:t xml:space="preserve"> asks the source U2N relay to release</w:t>
      </w:r>
      <w:r>
        <w:rPr>
          <w:rFonts w:eastAsia="宋体"/>
        </w:rPr>
        <w:t xml:space="preserv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between PC5 RLC and </w:t>
      </w:r>
      <w:proofErr w:type="spellStart"/>
      <w:r>
        <w:rPr>
          <w:rFonts w:eastAsia="宋体"/>
        </w:rPr>
        <w:t>Uu</w:t>
      </w:r>
      <w:proofErr w:type="spellEnd"/>
      <w:r>
        <w:rPr>
          <w:rFonts w:eastAsia="宋体"/>
        </w:rPr>
        <w:t xml:space="preserve"> RLC</w:t>
      </w:r>
      <w:r>
        <w:rPr>
          <w:rFonts w:eastAsia="宋体" w:hint="eastAsia"/>
          <w:lang w:eastAsia="zh-CN"/>
        </w:rPr>
        <w:t>.</w:t>
      </w:r>
      <w:r>
        <w:rPr>
          <w:rFonts w:eastAsiaTheme="minorEastAsia"/>
          <w:lang w:eastAsia="zh-CN"/>
        </w:rPr>
        <w:t xml:space="preserve"> </w:t>
      </w:r>
    </w:p>
    <w:p>
      <w:pPr>
        <w:pStyle w:val="a0"/>
        <w:rPr>
          <w:rFonts w:eastAsiaTheme="minorEastAsia"/>
          <w:bCs/>
          <w:color w:val="000000"/>
          <w:szCs w:val="20"/>
          <w:lang w:eastAsia="zh-CN"/>
        </w:rPr>
      </w:pPr>
      <w:r>
        <w:rPr>
          <w:rFonts w:eastAsiaTheme="minorEastAsia" w:hint="eastAsia"/>
          <w:bCs/>
          <w:color w:val="000000"/>
          <w:szCs w:val="20"/>
          <w:lang w:eastAsia="zh-CN"/>
        </w:rPr>
        <w:t xml:space="preserve">For </w:t>
      </w:r>
      <w:r>
        <w:rPr>
          <w:rFonts w:eastAsiaTheme="minorEastAsia"/>
          <w:bCs/>
          <w:color w:val="000000"/>
          <w:szCs w:val="20"/>
          <w:lang w:eastAsia="zh-CN"/>
        </w:rPr>
        <w:t>simplicity</w:t>
      </w:r>
      <w:r>
        <w:rPr>
          <w:rFonts w:eastAsiaTheme="minorEastAsia" w:hint="eastAsia"/>
          <w:bCs/>
          <w:color w:val="000000"/>
          <w:szCs w:val="20"/>
          <w:lang w:eastAsia="zh-CN"/>
        </w:rPr>
        <w:t xml:space="preserve"> and to align with R17 network behavior, it is suggest reusing option 1 for R18: The </w:t>
      </w:r>
      <w:r>
        <w:rPr>
          <w:rFonts w:eastAsiaTheme="minorEastAsia" w:hint="eastAsia"/>
          <w:lang w:eastAsia="zh-CN"/>
        </w:rPr>
        <w:t xml:space="preserve">source </w:t>
      </w:r>
      <w:proofErr w:type="spellStart"/>
      <w:r>
        <w:rPr>
          <w:rFonts w:eastAsiaTheme="minorEastAsia" w:hint="eastAsia"/>
          <w:lang w:eastAsia="zh-CN"/>
        </w:rPr>
        <w:t>gNB</w:t>
      </w:r>
      <w:proofErr w:type="spellEnd"/>
      <w:r>
        <w:rPr>
          <w:rFonts w:eastAsiaTheme="minorEastAsia" w:hint="eastAsia"/>
          <w:lang w:eastAsia="zh-CN"/>
        </w:rPr>
        <w:t xml:space="preserve"> can reuse the legacy R17 </w:t>
      </w:r>
      <w:proofErr w:type="spellStart"/>
      <w:r>
        <w:rPr>
          <w:rFonts w:eastAsia="宋体"/>
          <w:i/>
          <w:iCs/>
        </w:rPr>
        <w:t>RRCReconfiguration</w:t>
      </w:r>
      <w:proofErr w:type="spellEnd"/>
      <w:r>
        <w:rPr>
          <w:rFonts w:eastAsia="宋体"/>
        </w:rPr>
        <w:t xml:space="preserve"> message to </w:t>
      </w:r>
      <w:r>
        <w:rPr>
          <w:rFonts w:eastAsia="宋体" w:hint="eastAsia"/>
          <w:lang w:eastAsia="zh-CN"/>
        </w:rPr>
        <w:t xml:space="preserve">indicate </w:t>
      </w:r>
      <w:r>
        <w:rPr>
          <w:rFonts w:eastAsia="宋体"/>
        </w:rPr>
        <w:t>the U2N Relay UE</w:t>
      </w:r>
      <w:r>
        <w:rPr>
          <w:rFonts w:eastAsia="宋体" w:hint="eastAsia"/>
          <w:lang w:eastAsia="zh-CN"/>
        </w:rPr>
        <w:t xml:space="preserve"> to </w:t>
      </w:r>
      <w:r>
        <w:rPr>
          <w:rFonts w:eastAsia="宋体"/>
        </w:rPr>
        <w:t>release</w:t>
      </w:r>
      <w:r>
        <w:rPr>
          <w:rFonts w:eastAsia="宋体" w:hint="eastAsia"/>
          <w:lang w:eastAsia="zh-CN"/>
        </w:rPr>
        <w:t xml:space="preserve"> the UE context of the remote UE, even before the remote UE connects to the target relay UE.</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For scenario A, 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send t</w:t>
      </w:r>
      <w:r>
        <w:rPr>
          <w:rFonts w:eastAsiaTheme="minorEastAsia"/>
          <w:b/>
          <w:bCs/>
          <w:color w:val="000000"/>
          <w:szCs w:val="20"/>
          <w:lang w:eastAsia="zh-CN"/>
        </w:rPr>
        <w:t xml:space="preserve">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U2N Relay UE to release the remote UE</w:t>
      </w:r>
      <w:r>
        <w:rPr>
          <w:rFonts w:eastAsiaTheme="minorEastAsia" w:hint="eastAsia"/>
          <w:b/>
          <w:bCs/>
          <w:color w:val="000000"/>
          <w:szCs w:val="20"/>
          <w:lang w:eastAsia="zh-CN"/>
        </w:rPr>
        <w:t xml:space="preserve"> context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sends the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w:t>
      </w:r>
      <w:r>
        <w:rPr>
          <w:rFonts w:eastAsiaTheme="minorEastAsia" w:hint="eastAsia"/>
          <w:b/>
          <w:bCs/>
          <w:color w:val="000000"/>
          <w:szCs w:val="20"/>
          <w:lang w:eastAsia="zh-CN"/>
        </w:rPr>
        <w:t>with sync to the remote UE.</w:t>
      </w:r>
    </w:p>
    <w:p>
      <w:pPr>
        <w:pStyle w:val="20"/>
        <w:numPr>
          <w:ilvl w:val="1"/>
          <w:numId w:val="4"/>
        </w:numPr>
        <w:tabs>
          <w:tab w:val="left" w:pos="420"/>
        </w:tabs>
        <w:autoSpaceDN w:val="0"/>
        <w:rPr>
          <w:rFonts w:eastAsiaTheme="minorEastAsia"/>
          <w:color w:val="000000"/>
          <w:szCs w:val="20"/>
        </w:rPr>
      </w:pPr>
      <w:r>
        <w:rPr>
          <w:rFonts w:eastAsiaTheme="minorEastAsia" w:hint="eastAsia"/>
          <w:color w:val="000000"/>
          <w:szCs w:val="20"/>
        </w:rPr>
        <w:tab/>
      </w:r>
      <w:r>
        <w:rPr>
          <w:rFonts w:eastAsiaTheme="minorEastAsia" w:hint="eastAsia"/>
        </w:rPr>
        <w:t>Scenario C/D</w:t>
      </w:r>
    </w:p>
    <w:p>
      <w:pPr>
        <w:pStyle w:val="a0"/>
        <w:rPr>
          <w:rFonts w:eastAsiaTheme="minorEastAsia"/>
          <w:lang w:eastAsia="zh-CN"/>
        </w:rPr>
      </w:pPr>
      <w:r>
        <w:rPr>
          <w:rFonts w:eastAsiaTheme="minorEastAsia" w:hint="eastAsia"/>
          <w:color w:val="000000"/>
          <w:szCs w:val="20"/>
          <w:lang w:eastAsia="zh-CN"/>
        </w:rPr>
        <w:t xml:space="preserve">The scenario C and D may have more </w:t>
      </w:r>
      <w:r>
        <w:rPr>
          <w:rFonts w:eastAsiaTheme="minorEastAsia"/>
          <w:color w:val="000000"/>
          <w:szCs w:val="20"/>
          <w:lang w:eastAsia="zh-CN"/>
        </w:rPr>
        <w:t>enhancements</w:t>
      </w:r>
      <w:r>
        <w:rPr>
          <w:rFonts w:eastAsiaTheme="minorEastAsia" w:hint="eastAsia"/>
          <w:color w:val="000000"/>
          <w:szCs w:val="20"/>
          <w:lang w:eastAsia="zh-CN"/>
        </w:rPr>
        <w:t xml:space="preserve"> than scenario A and B, since both the source and the target link use indirect path.</w:t>
      </w:r>
    </w:p>
    <w:p>
      <w:pPr>
        <w:pStyle w:val="a0"/>
        <w:jc w:val="center"/>
        <w:rPr>
          <w:rFonts w:eastAsiaTheme="minorEastAsia"/>
          <w:lang w:eastAsia="zh-CN"/>
        </w:rPr>
      </w:pPr>
      <w:r>
        <w:object w:dxaOrig="6885" w:dyaOrig="4461">
          <v:shape id="_x0000_i1027" type="#_x0000_t75" style="width:195.05pt;height:126.25pt" o:ole="">
            <v:imagedata r:id="rId13" o:title=""/>
          </v:shape>
          <o:OLEObject Type="Embed" ProgID="Visio.Drawing.11" ShapeID="_x0000_i1027" DrawAspect="Content" ObjectID="_1721572052" r:id="rId14"/>
        </w:object>
      </w:r>
      <w:r>
        <w:rPr>
          <w:rFonts w:hint="eastAsia"/>
        </w:rPr>
        <w:t xml:space="preserve">   </w:t>
      </w:r>
      <w:r>
        <w:object w:dxaOrig="8770" w:dyaOrig="4432">
          <v:shape id="_x0000_i1028" type="#_x0000_t75" style="width:242.35pt;height:122.5pt" o:ole="">
            <v:imagedata r:id="rId15" o:title=""/>
          </v:shape>
          <o:OLEObject Type="Embed" ProgID="Visio.Drawing.11" ShapeID="_x0000_i1028" DrawAspect="Content" ObjectID="_1721572053" r:id="rId16"/>
        </w:object>
      </w:r>
    </w:p>
    <w:p>
      <w:pPr>
        <w:pStyle w:val="a0"/>
        <w:ind w:firstLineChars="350" w:firstLine="703"/>
        <w:rPr>
          <w:rFonts w:eastAsiaTheme="minorEastAsia"/>
          <w:b/>
          <w:lang w:eastAsia="zh-CN"/>
        </w:rPr>
      </w:pPr>
      <w:r>
        <w:rPr>
          <w:rFonts w:eastAsiaTheme="minorEastAsia" w:hint="eastAsia"/>
          <w:b/>
          <w:lang w:eastAsia="zh-CN"/>
        </w:rPr>
        <w:t>Figure 3 Scenario C                                                           Figure 4 Scenario D</w:t>
      </w:r>
    </w:p>
    <w:p>
      <w:pPr>
        <w:pStyle w:val="a0"/>
        <w:jc w:val="center"/>
        <w:rPr>
          <w:rFonts w:eastAsiaTheme="minorEastAsia"/>
          <w:lang w:eastAsia="zh-CN"/>
        </w:rPr>
      </w:pPr>
    </w:p>
    <w:p>
      <w:pPr>
        <w:pStyle w:val="a0"/>
        <w:rPr>
          <w:rFonts w:eastAsiaTheme="minorEastAsia"/>
          <w:color w:val="000000"/>
          <w:szCs w:val="20"/>
          <w:lang w:eastAsia="zh-CN"/>
        </w:rPr>
      </w:pPr>
      <w:r>
        <w:rPr>
          <w:rFonts w:eastAsiaTheme="minorEastAsia" w:hint="eastAsia"/>
          <w:lang w:eastAsia="zh-CN"/>
        </w:rPr>
        <w:t xml:space="preserve">The difference between scenario C and D is that </w:t>
      </w:r>
      <w:r>
        <w:rPr>
          <w:rFonts w:eastAsiaTheme="minorEastAsia" w:hint="eastAsia"/>
          <w:color w:val="000000"/>
          <w:szCs w:val="20"/>
          <w:lang w:eastAsia="zh-CN"/>
        </w:rPr>
        <w:t xml:space="preserve">the source and the target network nodes are not the same. </w:t>
      </w:r>
      <w:r>
        <w:rPr>
          <w:rFonts w:eastAsiaTheme="minorEastAsia"/>
          <w:color w:val="000000"/>
          <w:szCs w:val="20"/>
          <w:lang w:eastAsia="zh-CN"/>
        </w:rPr>
        <w:t>T</w:t>
      </w:r>
      <w:r>
        <w:rPr>
          <w:rFonts w:eastAsiaTheme="minorEastAsia" w:hint="eastAsia"/>
          <w:color w:val="000000"/>
          <w:szCs w:val="20"/>
          <w:lang w:eastAsia="zh-CN"/>
        </w:rPr>
        <w:t>herefore more RAN3 impact is foreseen, but in RAN2, these 2 scenarios can be considered together.</w:t>
      </w:r>
    </w:p>
    <w:p>
      <w:pPr>
        <w:pStyle w:val="a0"/>
        <w:rPr>
          <w:rFonts w:eastAsiaTheme="minorEastAsia"/>
          <w:b/>
          <w:bCs/>
          <w:i/>
          <w:color w:val="000000"/>
          <w:szCs w:val="20"/>
          <w:u w:val="single"/>
          <w:lang w:eastAsia="zh-CN"/>
        </w:rPr>
      </w:pPr>
      <w:r>
        <w:rPr>
          <w:rFonts w:eastAsiaTheme="minorEastAsia"/>
          <w:b/>
          <w:bCs/>
          <w:i/>
          <w:color w:val="000000"/>
          <w:szCs w:val="20"/>
          <w:u w:val="single"/>
          <w:lang w:eastAsia="zh-CN"/>
        </w:rPr>
        <w:t>Observation 1: Scenario C and D have similar impact on RAN2 mobility.</w:t>
      </w:r>
    </w:p>
    <w:p>
      <w:pPr>
        <w:pStyle w:val="a0"/>
        <w:rPr>
          <w:rFonts w:eastAsiaTheme="minorEastAsia"/>
          <w:color w:val="000000"/>
          <w:szCs w:val="20"/>
          <w:lang w:eastAsia="zh-CN"/>
        </w:rPr>
      </w:pPr>
      <w:r>
        <w:rPr>
          <w:rFonts w:eastAsiaTheme="minorEastAsia" w:hint="eastAsia"/>
          <w:color w:val="000000"/>
          <w:szCs w:val="20"/>
          <w:lang w:eastAsia="zh-CN"/>
        </w:rPr>
        <w:t xml:space="preserve">We </w:t>
      </w:r>
      <w:r>
        <w:rPr>
          <w:rFonts w:eastAsiaTheme="minorEastAsia"/>
          <w:color w:val="000000"/>
          <w:szCs w:val="20"/>
          <w:lang w:eastAsia="zh-CN"/>
        </w:rPr>
        <w:t>analyze</w:t>
      </w:r>
      <w:r>
        <w:rPr>
          <w:rFonts w:eastAsiaTheme="minorEastAsia" w:hint="eastAsia"/>
          <w:color w:val="000000"/>
          <w:szCs w:val="20"/>
          <w:lang w:eastAsia="zh-CN"/>
        </w:rPr>
        <w:t xml:space="preserve"> the impact on RAN2 from the bullets as below:</w:t>
      </w:r>
    </w:p>
    <w:p>
      <w:pPr>
        <w:pStyle w:val="a0"/>
        <w:rPr>
          <w:rFonts w:eastAsiaTheme="minorEastAsia"/>
          <w:b/>
          <w:color w:val="000000"/>
          <w:szCs w:val="20"/>
          <w:u w:val="single"/>
          <w:lang w:eastAsia="zh-CN"/>
        </w:rPr>
      </w:pPr>
      <w:r>
        <w:rPr>
          <w:rFonts w:eastAsiaTheme="minorEastAsia" w:hint="eastAsia"/>
          <w:b/>
          <w:color w:val="000000"/>
          <w:szCs w:val="20"/>
          <w:u w:val="single"/>
          <w:lang w:eastAsia="zh-CN"/>
        </w:rPr>
        <w:t>Measurement Event</w:t>
      </w:r>
    </w:p>
    <w:p>
      <w:pPr>
        <w:pStyle w:val="a0"/>
        <w:rPr>
          <w:rFonts w:eastAsiaTheme="minorEastAsia"/>
          <w:color w:val="000000"/>
          <w:szCs w:val="20"/>
          <w:lang w:eastAsia="zh-CN"/>
        </w:rPr>
      </w:pPr>
      <w:r>
        <w:rPr>
          <w:rFonts w:eastAsiaTheme="minorEastAsia" w:hint="eastAsia"/>
          <w:color w:val="000000"/>
          <w:szCs w:val="20"/>
          <w:lang w:eastAsia="zh-CN"/>
        </w:rPr>
        <w:t>A similar solution of measurement can be introduced for the indirect-to-indirect measurement event(s) for both scenarios.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Introduce new measurement event(s) for both </w:t>
      </w:r>
      <w:r>
        <w:rPr>
          <w:rFonts w:eastAsiaTheme="minorEastAsia"/>
          <w:b/>
          <w:bCs/>
          <w:color w:val="000000"/>
          <w:szCs w:val="20"/>
          <w:lang w:eastAsia="zh-CN"/>
        </w:rPr>
        <w:t>indirect-to-</w:t>
      </w:r>
      <w:r>
        <w:rPr>
          <w:rFonts w:eastAsiaTheme="minorEastAsia" w:hint="eastAsia"/>
          <w:b/>
          <w:bCs/>
          <w:color w:val="000000"/>
          <w:szCs w:val="20"/>
          <w:lang w:eastAsia="zh-CN"/>
        </w:rPr>
        <w:t>in</w:t>
      </w:r>
      <w:r>
        <w:rPr>
          <w:rFonts w:eastAsiaTheme="minorEastAsia"/>
          <w:b/>
          <w:bCs/>
          <w:color w:val="000000"/>
          <w:szCs w:val="20"/>
          <w:lang w:eastAsia="zh-CN"/>
        </w:rPr>
        <w:t>direct path switching</w:t>
      </w:r>
      <w:r>
        <w:rPr>
          <w:rFonts w:eastAsiaTheme="minorEastAsia" w:hint="eastAsia"/>
          <w:b/>
          <w:bCs/>
          <w:color w:val="000000"/>
          <w:szCs w:val="20"/>
          <w:lang w:eastAsia="zh-CN"/>
        </w:rPr>
        <w:t xml:space="preserve"> scenario C and D.</w:t>
      </w:r>
    </w:p>
    <w:p>
      <w:pPr>
        <w:pStyle w:val="a0"/>
        <w:rPr>
          <w:rFonts w:eastAsiaTheme="minorEastAsia"/>
          <w:color w:val="000000"/>
          <w:szCs w:val="20"/>
          <w:lang w:eastAsia="zh-CN"/>
        </w:rPr>
      </w:pPr>
      <w:r>
        <w:rPr>
          <w:rFonts w:eastAsiaTheme="minorEastAsia" w:hint="eastAsia"/>
          <w:color w:val="000000"/>
          <w:szCs w:val="20"/>
          <w:lang w:eastAsia="zh-CN"/>
        </w:rPr>
        <w:t>Since both the source and the target node use indirect path, the new added events (e.g. event Z and Z</w:t>
      </w:r>
      <w:r>
        <w:rPr>
          <w:rFonts w:eastAsiaTheme="minorEastAsia"/>
          <w:color w:val="000000"/>
          <w:szCs w:val="20"/>
          <w:lang w:eastAsia="zh-CN"/>
        </w:rPr>
        <w:t>’</w:t>
      </w:r>
      <w:r>
        <w:rPr>
          <w:rFonts w:eastAsiaTheme="minorEastAsia" w:hint="eastAsia"/>
          <w:color w:val="000000"/>
          <w:szCs w:val="20"/>
          <w:lang w:eastAsia="zh-CN"/>
        </w:rPr>
        <w:t>) could be:</w:t>
      </w:r>
    </w:p>
    <w:p>
      <w:pPr>
        <w:pStyle w:val="a0"/>
        <w:numPr>
          <w:ilvl w:val="0"/>
          <w:numId w:val="58"/>
        </w:numPr>
        <w:rPr>
          <w:rFonts w:eastAsiaTheme="minorEastAsia"/>
          <w:lang w:eastAsia="zh-CN"/>
        </w:rPr>
      </w:pPr>
      <w:r>
        <w:rPr>
          <w:rFonts w:eastAsiaTheme="minorEastAsia" w:hint="eastAsia"/>
          <w:lang w:eastAsia="zh-CN"/>
        </w:rPr>
        <w:t xml:space="preserve">Event Z: </w:t>
      </w:r>
      <w:r>
        <w:rPr>
          <w:rFonts w:eastAsiaTheme="minorEastAsia"/>
          <w:lang w:eastAsia="zh-CN"/>
        </w:rPr>
        <w:t>Serving L2 U2N Relay UE becomes worse than threshold1</w:t>
      </w:r>
      <w:r>
        <w:rPr>
          <w:rFonts w:eastAsiaTheme="minorEastAsia" w:hint="eastAsia"/>
          <w:lang w:eastAsia="zh-CN"/>
        </w:rPr>
        <w:t xml:space="preserve"> and </w:t>
      </w:r>
      <w:r>
        <w:rPr>
          <w:rFonts w:eastAsiaTheme="minorEastAsia"/>
          <w:lang w:eastAsia="zh-CN"/>
        </w:rPr>
        <w:t>candidate L2 U2N Relay UE becomes better than threshold2</w:t>
      </w:r>
      <w:r>
        <w:rPr>
          <w:rFonts w:eastAsiaTheme="minorEastAsia" w:hint="eastAsia"/>
          <w:lang w:eastAsia="zh-CN"/>
        </w:rPr>
        <w:t>; or</w:t>
      </w:r>
    </w:p>
    <w:p>
      <w:pPr>
        <w:pStyle w:val="a0"/>
        <w:numPr>
          <w:ilvl w:val="0"/>
          <w:numId w:val="58"/>
        </w:numPr>
        <w:rPr>
          <w:rFonts w:eastAsiaTheme="minorEastAsia"/>
          <w:lang w:eastAsia="zh-CN"/>
        </w:rPr>
      </w:pPr>
      <w:r>
        <w:rPr>
          <w:rFonts w:eastAsiaTheme="minorEastAsia" w:hint="eastAsia"/>
          <w:lang w:eastAsia="zh-CN"/>
        </w:rPr>
        <w:t>Event Z</w:t>
      </w:r>
      <w:r>
        <w:rPr>
          <w:rFonts w:eastAsiaTheme="minorEastAsia"/>
          <w:lang w:eastAsia="zh-CN"/>
        </w:rPr>
        <w:t>’</w:t>
      </w:r>
      <w:r>
        <w:rPr>
          <w:rFonts w:eastAsiaTheme="minorEastAsia" w:hint="eastAsia"/>
          <w:lang w:eastAsia="zh-CN"/>
        </w:rPr>
        <w:t xml:space="preserve">: </w:t>
      </w:r>
      <w:r>
        <w:rPr>
          <w:rFonts w:eastAsiaTheme="minorEastAsia"/>
          <w:lang w:eastAsia="zh-CN"/>
        </w:rPr>
        <w:t>Serving L2 U2N Relay UE becomes worse than candidate L2 U2N Relay UE</w:t>
      </w:r>
      <w:r>
        <w:rPr>
          <w:rFonts w:eastAsiaTheme="minorEastAsia" w:hint="eastAsia"/>
          <w:lang w:eastAsia="zh-CN"/>
        </w:rPr>
        <w:t>.</w:t>
      </w:r>
    </w:p>
    <w:p>
      <w:pPr>
        <w:pStyle w:val="a0"/>
        <w:rPr>
          <w:rFonts w:eastAsiaTheme="minorEastAsia"/>
          <w:lang w:eastAsia="zh-CN"/>
        </w:rPr>
      </w:pPr>
      <w:r>
        <w:rPr>
          <w:rFonts w:eastAsiaTheme="minorEastAsia"/>
          <w:lang w:eastAsia="zh-CN"/>
        </w:rPr>
        <w:t>T</w:t>
      </w:r>
      <w:r>
        <w:rPr>
          <w:rFonts w:eastAsiaTheme="minorEastAsia" w:hint="eastAsia"/>
          <w:lang w:eastAsia="zh-CN"/>
        </w:rPr>
        <w:t xml:space="preserve">o evaluate a single target node, the legacy Event Y2 introduced in R17 could be reused for </w:t>
      </w:r>
      <w:r>
        <w:rPr>
          <w:lang w:eastAsia="ko-KR"/>
        </w:rPr>
        <w:t>indirect-to-</w:t>
      </w:r>
      <w:r>
        <w:rPr>
          <w:rFonts w:eastAsiaTheme="minorEastAsia" w:hint="eastAsia"/>
          <w:lang w:eastAsia="zh-CN"/>
        </w:rPr>
        <w:t>in</w:t>
      </w:r>
      <w:r>
        <w:rPr>
          <w:lang w:eastAsia="ko-KR"/>
        </w:rPr>
        <w:t>direct path switching</w:t>
      </w:r>
      <w:r>
        <w:rPr>
          <w:rFonts w:eastAsiaTheme="minorEastAsia" w:hint="eastAsia"/>
          <w:lang w:eastAsia="zh-CN"/>
        </w:rPr>
        <w:t xml:space="preserve">: </w:t>
      </w:r>
      <w:r>
        <w:rPr>
          <w:rFonts w:eastAsiaTheme="minorEastAsia"/>
          <w:lang w:eastAsia="zh-CN"/>
        </w:rPr>
        <w:t>Candidate L2 U2N Relay UE becomes better than threshold</w:t>
      </w:r>
      <w:r>
        <w:rPr>
          <w:rFonts w:eastAsiaTheme="minorEastAsia" w:hint="eastAsia"/>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4: The new events (e.g. event Z and Z</w:t>
      </w:r>
      <w:r>
        <w:rPr>
          <w:rFonts w:eastAsiaTheme="minorEastAsia"/>
          <w:b/>
          <w:bCs/>
          <w:color w:val="000000"/>
          <w:szCs w:val="20"/>
          <w:lang w:eastAsia="zh-CN"/>
        </w:rPr>
        <w:t>’</w:t>
      </w:r>
      <w:r>
        <w:rPr>
          <w:rFonts w:eastAsiaTheme="minorEastAsia" w:hint="eastAsia"/>
          <w:b/>
          <w:bCs/>
          <w:color w:val="000000"/>
          <w:szCs w:val="20"/>
          <w:lang w:eastAsia="zh-CN"/>
        </w:rPr>
        <w:t>) could be:</w:t>
      </w:r>
    </w:p>
    <w:p>
      <w:pPr>
        <w:pStyle w:val="a0"/>
        <w:numPr>
          <w:ilvl w:val="0"/>
          <w:numId w:val="58"/>
        </w:numPr>
        <w:rPr>
          <w:rFonts w:eastAsiaTheme="minorEastAsia"/>
          <w:b/>
          <w:lang w:eastAsia="zh-CN"/>
        </w:rPr>
      </w:pPr>
      <w:r>
        <w:rPr>
          <w:rFonts w:eastAsiaTheme="minorEastAsia" w:hint="eastAsia"/>
          <w:b/>
          <w:lang w:eastAsia="zh-CN"/>
        </w:rPr>
        <w:t xml:space="preserve">Event Z: </w:t>
      </w:r>
      <w:r>
        <w:rPr>
          <w:rFonts w:eastAsiaTheme="minorEastAsia"/>
          <w:b/>
          <w:lang w:eastAsia="zh-CN"/>
        </w:rPr>
        <w:t>Serving L2 U2N Relay UE becomes worse than threshold1</w:t>
      </w:r>
      <w:r>
        <w:rPr>
          <w:rFonts w:eastAsiaTheme="minorEastAsia" w:hint="eastAsia"/>
          <w:b/>
          <w:lang w:eastAsia="zh-CN"/>
        </w:rPr>
        <w:t xml:space="preserve"> and </w:t>
      </w:r>
      <w:r>
        <w:rPr>
          <w:rFonts w:eastAsiaTheme="minorEastAsia"/>
          <w:b/>
          <w:lang w:eastAsia="zh-CN"/>
        </w:rPr>
        <w:t>candidate L2 U2N Relay UE becomes better than threshold2</w:t>
      </w:r>
      <w:r>
        <w:rPr>
          <w:rFonts w:eastAsiaTheme="minorEastAsia" w:hint="eastAsia"/>
          <w:b/>
          <w:lang w:eastAsia="zh-CN"/>
        </w:rPr>
        <w:t>; or</w:t>
      </w:r>
    </w:p>
    <w:p>
      <w:pPr>
        <w:pStyle w:val="a0"/>
        <w:numPr>
          <w:ilvl w:val="0"/>
          <w:numId w:val="58"/>
        </w:numPr>
        <w:rPr>
          <w:rFonts w:eastAsiaTheme="minorEastAsia"/>
          <w:b/>
          <w:lang w:eastAsia="zh-CN"/>
        </w:rPr>
      </w:pPr>
      <w:r>
        <w:rPr>
          <w:rFonts w:eastAsiaTheme="minorEastAsia" w:hint="eastAsia"/>
          <w:b/>
          <w:lang w:eastAsia="zh-CN"/>
        </w:rPr>
        <w:t>Event Z</w:t>
      </w:r>
      <w:r>
        <w:rPr>
          <w:rFonts w:eastAsiaTheme="minorEastAsia"/>
          <w:b/>
          <w:lang w:eastAsia="zh-CN"/>
        </w:rPr>
        <w:t>’</w:t>
      </w:r>
      <w:r>
        <w:rPr>
          <w:rFonts w:eastAsiaTheme="minorEastAsia" w:hint="eastAsia"/>
          <w:b/>
          <w:lang w:eastAsia="zh-CN"/>
        </w:rPr>
        <w:t xml:space="preserve">: </w:t>
      </w:r>
      <w:r>
        <w:rPr>
          <w:rFonts w:eastAsiaTheme="minorEastAsia"/>
          <w:b/>
          <w:lang w:eastAsia="zh-CN"/>
        </w:rPr>
        <w:t>Serving L2 U2N Relay UE becomes worse than candidate L2 U2N Relay UE</w:t>
      </w:r>
      <w:r>
        <w:rPr>
          <w:rFonts w:eastAsiaTheme="minorEastAsia" w:hint="eastAsia"/>
          <w:b/>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The </w:t>
      </w:r>
      <w:r>
        <w:rPr>
          <w:rFonts w:eastAsiaTheme="minorEastAsia"/>
          <w:b/>
          <w:bCs/>
          <w:color w:val="000000"/>
          <w:szCs w:val="20"/>
          <w:lang w:eastAsia="zh-CN"/>
        </w:rPr>
        <w:t>legacy Event Y2</w:t>
      </w:r>
      <w:r>
        <w:rPr>
          <w:rFonts w:eastAsiaTheme="minorEastAsia" w:hint="eastAsia"/>
          <w:b/>
          <w:bCs/>
          <w:color w:val="000000"/>
          <w:szCs w:val="20"/>
          <w:lang w:eastAsia="zh-CN"/>
        </w:rPr>
        <w:t xml:space="preserve"> (</w:t>
      </w:r>
      <w:r>
        <w:rPr>
          <w:rFonts w:eastAsiaTheme="minorEastAsia"/>
          <w:b/>
          <w:bCs/>
          <w:color w:val="000000"/>
          <w:szCs w:val="20"/>
          <w:lang w:eastAsia="zh-CN"/>
        </w:rPr>
        <w:t>Candidate L2 U2N Relay UE becomes better than threshold</w:t>
      </w:r>
      <w:r>
        <w:rPr>
          <w:rFonts w:eastAsiaTheme="minorEastAsia" w:hint="eastAsia"/>
          <w:b/>
          <w:bCs/>
          <w:color w:val="000000"/>
          <w:szCs w:val="20"/>
          <w:lang w:eastAsia="zh-CN"/>
        </w:rPr>
        <w:t xml:space="preserve">) could also </w:t>
      </w:r>
      <w:proofErr w:type="gramStart"/>
      <w:r>
        <w:rPr>
          <w:rFonts w:eastAsiaTheme="minorEastAsia" w:hint="eastAsia"/>
          <w:b/>
          <w:bCs/>
          <w:color w:val="000000"/>
          <w:szCs w:val="20"/>
          <w:lang w:eastAsia="zh-CN"/>
        </w:rPr>
        <w:t>be</w:t>
      </w:r>
      <w:proofErr w:type="gramEnd"/>
      <w:r>
        <w:rPr>
          <w:rFonts w:eastAsiaTheme="minorEastAsia" w:hint="eastAsia"/>
          <w:b/>
          <w:bCs/>
          <w:color w:val="000000"/>
          <w:szCs w:val="20"/>
          <w:lang w:eastAsia="zh-CN"/>
        </w:rPr>
        <w:t xml:space="preserve"> used for </w:t>
      </w:r>
      <w:r>
        <w:rPr>
          <w:rFonts w:eastAsiaTheme="minorEastAsia"/>
          <w:b/>
          <w:bCs/>
          <w:color w:val="000000"/>
          <w:szCs w:val="20"/>
          <w:lang w:eastAsia="zh-CN"/>
        </w:rPr>
        <w:t>indirect-to-indirect path switching</w:t>
      </w:r>
      <w:r>
        <w:rPr>
          <w:rFonts w:eastAsiaTheme="minorEastAsia" w:hint="eastAsia"/>
          <w:b/>
          <w:bCs/>
          <w:color w:val="000000"/>
          <w:szCs w:val="20"/>
          <w:lang w:eastAsia="zh-CN"/>
        </w:rPr>
        <w:t xml:space="preserve"> scenarios.</w:t>
      </w:r>
    </w:p>
    <w:p>
      <w:pPr>
        <w:pStyle w:val="a0"/>
        <w:rPr>
          <w:rFonts w:eastAsiaTheme="minorEastAsia"/>
          <w:b/>
          <w:color w:val="000000"/>
          <w:szCs w:val="20"/>
          <w:u w:val="single"/>
          <w:lang w:eastAsia="zh-CN"/>
        </w:rPr>
      </w:pPr>
      <w:bookmarkStart w:id="8" w:name="OLE_LINK1"/>
      <w:bookmarkStart w:id="9" w:name="OLE_LINK2"/>
      <w:r>
        <w:rPr>
          <w:rFonts w:eastAsiaTheme="minorEastAsia"/>
          <w:b/>
          <w:color w:val="000000"/>
          <w:szCs w:val="20"/>
          <w:u w:val="single"/>
          <w:lang w:eastAsia="zh-CN"/>
        </w:rPr>
        <w:t>M</w:t>
      </w:r>
      <w:r>
        <w:rPr>
          <w:rFonts w:eastAsiaTheme="minorEastAsia" w:hint="eastAsia"/>
          <w:b/>
          <w:color w:val="000000"/>
          <w:szCs w:val="20"/>
          <w:u w:val="single"/>
          <w:lang w:eastAsia="zh-CN"/>
        </w:rPr>
        <w:t>easurement quality</w:t>
      </w:r>
    </w:p>
    <w:p>
      <w:pPr>
        <w:pStyle w:val="a0"/>
        <w:rPr>
          <w:rFonts w:eastAsiaTheme="minorEastAsia"/>
          <w:color w:val="000000"/>
          <w:szCs w:val="20"/>
          <w:lang w:eastAsia="zh-CN"/>
        </w:rPr>
      </w:pPr>
      <w:r>
        <w:rPr>
          <w:rFonts w:eastAsiaTheme="minorEastAsia" w:hint="eastAsia"/>
          <w:color w:val="000000"/>
          <w:szCs w:val="20"/>
          <w:lang w:eastAsia="zh-CN"/>
        </w:rPr>
        <w:t>For relay related measurement events, some new measurement qualities are introduced in R17:</w:t>
      </w:r>
    </w:p>
    <w:p>
      <w:pPr>
        <w:pStyle w:val="a0"/>
        <w:numPr>
          <w:ilvl w:val="0"/>
          <w:numId w:val="58"/>
        </w:numPr>
        <w:rPr>
          <w:rFonts w:eastAsiaTheme="minorEastAsia"/>
          <w:lang w:eastAsia="zh-CN"/>
        </w:rPr>
      </w:pPr>
      <w:r>
        <w:rPr>
          <w:rFonts w:eastAsia="宋体"/>
        </w:rPr>
        <w:t>S</w:t>
      </w:r>
      <w:r>
        <w:rPr>
          <w:rFonts w:eastAsia="宋体" w:hint="eastAsia"/>
          <w:lang w:eastAsia="zh-CN"/>
        </w:rPr>
        <w:t>L</w:t>
      </w:r>
      <w:r>
        <w:rPr>
          <w:rFonts w:eastAsia="宋体"/>
        </w:rPr>
        <w:t>-RSRP</w:t>
      </w:r>
      <w:r>
        <w:rPr>
          <w:rFonts w:eastAsia="宋体" w:hint="eastAsia"/>
          <w:lang w:eastAsia="zh-CN"/>
        </w:rPr>
        <w:t xml:space="preserve"> should be used in priority for </w:t>
      </w:r>
      <w:proofErr w:type="spellStart"/>
      <w:r>
        <w:rPr>
          <w:rFonts w:eastAsia="宋体" w:hint="eastAsia"/>
          <w:lang w:eastAsia="zh-CN"/>
        </w:rPr>
        <w:t>sidelink</w:t>
      </w:r>
      <w:proofErr w:type="spellEnd"/>
      <w:r>
        <w:rPr>
          <w:rFonts w:eastAsia="宋体" w:hint="eastAsia"/>
          <w:lang w:eastAsia="zh-CN"/>
        </w:rPr>
        <w:t xml:space="preserve"> measurement</w:t>
      </w:r>
      <w:r>
        <w:rPr>
          <w:rFonts w:eastAsia="宋体"/>
          <w:lang w:eastAsia="zh-CN"/>
        </w:rPr>
        <w:t xml:space="preserve"> </w:t>
      </w:r>
      <w:r>
        <w:rPr>
          <w:rFonts w:eastAsia="宋体" w:hint="eastAsia"/>
          <w:lang w:eastAsia="zh-CN"/>
        </w:rPr>
        <w:t xml:space="preserve">quality </w:t>
      </w:r>
      <w:r>
        <w:t>of the selected U2N Relay UE</w:t>
      </w:r>
      <w:r>
        <w:rPr>
          <w:rFonts w:eastAsia="宋体"/>
          <w:lang w:eastAsia="zh-CN"/>
        </w:rPr>
        <w:t xml:space="preserve"> </w:t>
      </w:r>
      <w:r>
        <w:rPr>
          <w:rFonts w:eastAsia="宋体" w:hint="eastAsia"/>
          <w:lang w:eastAsia="zh-CN"/>
        </w:rPr>
        <w:t xml:space="preserve">in </w:t>
      </w:r>
      <w:r>
        <w:rPr>
          <w:rFonts w:eastAsia="宋体"/>
          <w:lang w:eastAsia="zh-CN"/>
        </w:rPr>
        <w:t>direct-to-</w:t>
      </w:r>
      <w:r>
        <w:rPr>
          <w:rFonts w:eastAsia="宋体" w:hint="eastAsia"/>
          <w:lang w:eastAsia="zh-CN"/>
        </w:rPr>
        <w:t>in</w:t>
      </w:r>
      <w:r>
        <w:rPr>
          <w:rFonts w:eastAsia="宋体"/>
          <w:lang w:eastAsia="zh-CN"/>
        </w:rPr>
        <w:t>direct</w:t>
      </w:r>
      <w:r>
        <w:rPr>
          <w:rFonts w:eastAsia="宋体" w:hint="eastAsia"/>
          <w:lang w:eastAsia="zh-CN"/>
        </w:rPr>
        <w:t xml:space="preserve"> scenario</w:t>
      </w:r>
      <w:r>
        <w:t>, and if SL-RSRP is</w:t>
      </w:r>
      <w:r>
        <w:rPr>
          <w:rFonts w:eastAsia="宋体" w:hint="eastAsia"/>
          <w:lang w:eastAsia="zh-CN"/>
        </w:rPr>
        <w:t xml:space="preserve"> not available, </w:t>
      </w:r>
      <w:r>
        <w:t xml:space="preserve">SD-RSRP </w:t>
      </w:r>
      <w:r>
        <w:rPr>
          <w:rFonts w:eastAsiaTheme="minorEastAsia" w:hint="eastAsia"/>
          <w:lang w:eastAsia="zh-CN"/>
        </w:rPr>
        <w:t>could be used</w:t>
      </w:r>
      <w:r>
        <w:rPr>
          <w:rFonts w:eastAsia="宋体" w:hint="eastAsia"/>
          <w:lang w:eastAsia="zh-CN"/>
        </w:rPr>
        <w:t>;</w:t>
      </w:r>
    </w:p>
    <w:p>
      <w:pPr>
        <w:pStyle w:val="a0"/>
        <w:rPr>
          <w:rFonts w:eastAsiaTheme="minorEastAsia"/>
          <w:lang w:eastAsia="zh-CN"/>
        </w:rPr>
      </w:pPr>
      <w:r>
        <w:rPr>
          <w:rFonts w:eastAsiaTheme="minorEastAsia" w:hint="eastAsia"/>
          <w:lang w:eastAsia="zh-CN"/>
        </w:rPr>
        <w:t xml:space="preserve">Since the </w:t>
      </w:r>
      <w:proofErr w:type="spellStart"/>
      <w:r>
        <w:rPr>
          <w:rFonts w:eastAsiaTheme="minorEastAsia" w:hint="eastAsia"/>
          <w:lang w:eastAsia="zh-CN"/>
        </w:rPr>
        <w:t>sidelink</w:t>
      </w:r>
      <w:proofErr w:type="spellEnd"/>
      <w:r>
        <w:rPr>
          <w:rFonts w:eastAsiaTheme="minorEastAsia" w:hint="eastAsia"/>
          <w:lang w:eastAsia="zh-CN"/>
        </w:rPr>
        <w:t xml:space="preserve"> measurement can already be performed in R17, it can be directly reused for </w:t>
      </w:r>
      <w:r>
        <w:rPr>
          <w:lang w:eastAsia="ko-KR"/>
        </w:rPr>
        <w:t>indirect-to-</w:t>
      </w:r>
      <w:r>
        <w:rPr>
          <w:rFonts w:eastAsiaTheme="minorEastAsia" w:hint="eastAsia"/>
          <w:lang w:eastAsia="zh-CN"/>
        </w:rPr>
        <w:t>in</w:t>
      </w:r>
      <w:r>
        <w:rPr>
          <w:lang w:eastAsia="ko-KR"/>
        </w:rPr>
        <w:t>direct path switching</w:t>
      </w:r>
      <w:r>
        <w:rPr>
          <w:rFonts w:eastAsiaTheme="minorEastAsia" w:hint="eastAsia"/>
          <w:lang w:eastAsia="zh-CN"/>
        </w:rPr>
        <w:t xml:space="preserve"> scenarios. </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The legacy measurement quality of SL-RSRP and SD-RSRP can be directly reused for </w:t>
      </w:r>
      <w:r>
        <w:rPr>
          <w:rFonts w:eastAsiaTheme="minorEastAsia"/>
          <w:b/>
          <w:bCs/>
          <w:color w:val="000000"/>
          <w:szCs w:val="20"/>
          <w:lang w:eastAsia="zh-CN"/>
        </w:rPr>
        <w:t>indirect-to-indirect path switching</w:t>
      </w:r>
      <w:r>
        <w:rPr>
          <w:rFonts w:eastAsiaTheme="minorEastAsia" w:hint="eastAsia"/>
          <w:b/>
          <w:bCs/>
          <w:color w:val="000000"/>
          <w:szCs w:val="20"/>
          <w:lang w:eastAsia="zh-CN"/>
        </w:rPr>
        <w:t xml:space="preserve"> scenarios.</w:t>
      </w:r>
    </w:p>
    <w:p>
      <w:pPr>
        <w:pStyle w:val="a0"/>
        <w:rPr>
          <w:rFonts w:eastAsiaTheme="minorEastAsia"/>
          <w:b/>
          <w:color w:val="000000"/>
          <w:szCs w:val="20"/>
          <w:u w:val="single"/>
          <w:lang w:eastAsia="zh-CN"/>
        </w:rPr>
      </w:pPr>
      <w:r>
        <w:rPr>
          <w:rFonts w:eastAsiaTheme="minorEastAsia" w:hint="eastAsia"/>
          <w:b/>
          <w:color w:val="000000"/>
          <w:szCs w:val="20"/>
          <w:u w:val="single"/>
          <w:lang w:eastAsia="zh-CN"/>
        </w:rPr>
        <w:t>Timer</w:t>
      </w:r>
    </w:p>
    <w:p>
      <w:pPr>
        <w:pStyle w:val="a0"/>
        <w:rPr>
          <w:rFonts w:eastAsiaTheme="minorEastAsia"/>
          <w:lang w:eastAsia="zh-CN"/>
        </w:rPr>
      </w:pPr>
      <w:r>
        <w:rPr>
          <w:rFonts w:eastAsiaTheme="minorEastAsia" w:hint="eastAsia"/>
          <w:lang w:eastAsia="zh-CN"/>
        </w:rPr>
        <w:t xml:space="preserve">A new timer of T420 is introduced in R17 for the </w:t>
      </w:r>
      <w:bookmarkStart w:id="10" w:name="OLE_LINK3"/>
      <w:bookmarkStart w:id="11" w:name="OLE_LINK4"/>
      <w:r>
        <w:rPr>
          <w:rFonts w:eastAsia="Batang"/>
          <w:noProof/>
          <w:lang w:eastAsia="en-GB"/>
        </w:rPr>
        <w:t>direct-to-indirect path switch</w:t>
      </w:r>
      <w:bookmarkEnd w:id="10"/>
      <w:bookmarkEnd w:id="11"/>
      <w:r>
        <w:rPr>
          <w:rFonts w:eastAsiaTheme="minorEastAsia" w:hint="eastAsia"/>
          <w:noProof/>
          <w:lang w:eastAsia="zh-CN"/>
        </w:rPr>
        <w:t xml:space="preserve"> case since the target node is a relay UE. </w:t>
      </w:r>
      <w:r>
        <w:rPr>
          <w:rFonts w:eastAsiaTheme="minorEastAsia"/>
          <w:noProof/>
          <w:lang w:eastAsia="zh-CN"/>
        </w:rPr>
        <w:t>T</w:t>
      </w:r>
      <w:r>
        <w:rPr>
          <w:rFonts w:eastAsiaTheme="minorEastAsia" w:hint="eastAsia"/>
          <w:noProof/>
          <w:lang w:eastAsia="zh-CN"/>
        </w:rPr>
        <w:t>his timer can be directly reused for in</w:t>
      </w:r>
      <w:r>
        <w:rPr>
          <w:rFonts w:eastAsia="Batang"/>
          <w:noProof/>
          <w:lang w:eastAsia="en-GB"/>
        </w:rPr>
        <w:t>direct-to-indirect path switch</w:t>
      </w:r>
      <w:r>
        <w:rPr>
          <w:rFonts w:eastAsiaTheme="minorEastAsia" w:hint="eastAsia"/>
          <w:noProof/>
          <w:lang w:eastAsia="zh-CN"/>
        </w:rPr>
        <w:t>ing scenarios.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7: Timer T420 can be directly reused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a0"/>
        <w:rPr>
          <w:rFonts w:eastAsiaTheme="minorEastAsia"/>
          <w:b/>
          <w:color w:val="000000"/>
          <w:szCs w:val="20"/>
          <w:u w:val="single"/>
          <w:lang w:eastAsia="zh-CN"/>
        </w:rPr>
      </w:pPr>
      <w:r>
        <w:rPr>
          <w:rFonts w:eastAsiaTheme="minorEastAsia"/>
          <w:b/>
          <w:color w:val="000000"/>
          <w:szCs w:val="20"/>
          <w:u w:val="single"/>
          <w:lang w:eastAsia="zh-CN"/>
        </w:rPr>
        <w:t>UE context Release</w:t>
      </w:r>
    </w:p>
    <w:p>
      <w:pPr>
        <w:pStyle w:val="a0"/>
        <w:rPr>
          <w:rFonts w:eastAsia="宋体"/>
          <w:lang w:eastAsia="zh-CN"/>
        </w:rPr>
      </w:pPr>
      <w:r>
        <w:rPr>
          <w:rFonts w:eastAsiaTheme="minorEastAsia" w:hint="eastAsia"/>
          <w:bCs/>
          <w:color w:val="000000"/>
          <w:szCs w:val="20"/>
          <w:lang w:eastAsia="zh-CN"/>
        </w:rPr>
        <w:lastRenderedPageBreak/>
        <w:t xml:space="preserve">For UE context release, the similar analysis can be foreseen as scenario A. The </w:t>
      </w:r>
      <w:r>
        <w:rPr>
          <w:rFonts w:eastAsiaTheme="minorEastAsia"/>
          <w:bCs/>
          <w:color w:val="000000"/>
          <w:szCs w:val="20"/>
          <w:lang w:eastAsia="zh-CN"/>
        </w:rPr>
        <w:t>legacy R17</w:t>
      </w:r>
      <w:r>
        <w:rPr>
          <w:rFonts w:eastAsiaTheme="minorEastAsia" w:hint="eastAsia"/>
          <w:lang w:eastAsia="zh-CN"/>
        </w:rPr>
        <w:t xml:space="preserve"> </w:t>
      </w:r>
      <w:proofErr w:type="spellStart"/>
      <w:r>
        <w:rPr>
          <w:rFonts w:eastAsia="宋体"/>
          <w:i/>
          <w:iCs/>
        </w:rPr>
        <w:t>RRCReconfiguration</w:t>
      </w:r>
      <w:proofErr w:type="spellEnd"/>
      <w:r>
        <w:rPr>
          <w:rFonts w:eastAsia="宋体"/>
        </w:rPr>
        <w:t xml:space="preserve"> message </w:t>
      </w:r>
      <w:r>
        <w:rPr>
          <w:rFonts w:eastAsia="宋体" w:hint="eastAsia"/>
          <w:lang w:eastAsia="zh-CN"/>
        </w:rPr>
        <w:t xml:space="preserve">can be reused </w:t>
      </w:r>
      <w:r>
        <w:rPr>
          <w:rFonts w:eastAsia="宋体"/>
        </w:rPr>
        <w:t xml:space="preserve">to </w:t>
      </w:r>
      <w:r>
        <w:rPr>
          <w:rFonts w:eastAsia="宋体" w:hint="eastAsia"/>
          <w:lang w:eastAsia="zh-CN"/>
        </w:rPr>
        <w:t xml:space="preserve">indicate </w:t>
      </w:r>
      <w:r>
        <w:rPr>
          <w:rFonts w:eastAsia="宋体"/>
        </w:rPr>
        <w:t>the U2N Relay UE</w:t>
      </w:r>
      <w:r>
        <w:rPr>
          <w:rFonts w:eastAsia="宋体" w:hint="eastAsia"/>
          <w:lang w:eastAsia="zh-CN"/>
        </w:rPr>
        <w:t xml:space="preserve"> to </w:t>
      </w:r>
      <w:r>
        <w:rPr>
          <w:rFonts w:eastAsia="宋体"/>
        </w:rPr>
        <w:t>release</w:t>
      </w:r>
      <w:r>
        <w:rPr>
          <w:rFonts w:eastAsia="宋体" w:hint="eastAsia"/>
          <w:lang w:eastAsia="zh-CN"/>
        </w:rPr>
        <w:t xml:space="preserve"> the remote UE context, irrespective whether the source and the target network nodes are the same and whether the target is a direct or an indirect path.</w:t>
      </w:r>
    </w:p>
    <w:p>
      <w:pPr>
        <w:pStyle w:val="a0"/>
        <w:rPr>
          <w:rFonts w:eastAsiaTheme="minorEastAsia"/>
          <w:bCs/>
          <w:color w:val="000000"/>
          <w:szCs w:val="20"/>
          <w:lang w:eastAsia="zh-CN"/>
        </w:rPr>
      </w:pPr>
      <w:r>
        <w:rPr>
          <w:rFonts w:eastAsiaTheme="minorEastAsia" w:hint="eastAsia"/>
          <w:b/>
          <w:bCs/>
          <w:color w:val="000000"/>
          <w:szCs w:val="20"/>
          <w:lang w:eastAsia="zh-CN"/>
        </w:rPr>
        <w:t xml:space="preserve">Proposal 8: For scenario C/D, 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send t</w:t>
      </w:r>
      <w:r>
        <w:rPr>
          <w:rFonts w:eastAsiaTheme="minorEastAsia"/>
          <w:b/>
          <w:bCs/>
          <w:color w:val="000000"/>
          <w:szCs w:val="20"/>
          <w:lang w:eastAsia="zh-CN"/>
        </w:rPr>
        <w:t xml:space="preserve">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 xml:space="preserve">U2N Relay UE </w:t>
      </w:r>
      <w:r>
        <w:rPr>
          <w:rFonts w:eastAsiaTheme="minorEastAsia" w:hint="eastAsia"/>
          <w:b/>
          <w:bCs/>
          <w:color w:val="000000"/>
          <w:szCs w:val="20"/>
          <w:lang w:eastAsia="zh-CN"/>
        </w:rPr>
        <w:t xml:space="preserve">to release the </w:t>
      </w:r>
      <w:r>
        <w:rPr>
          <w:rFonts w:eastAsiaTheme="minorEastAsia"/>
          <w:b/>
          <w:bCs/>
          <w:color w:val="000000"/>
          <w:szCs w:val="20"/>
          <w:lang w:eastAsia="zh-CN"/>
        </w:rPr>
        <w:t>remote UE context</w:t>
      </w:r>
      <w:r>
        <w:rPr>
          <w:rFonts w:eastAsiaTheme="minorEastAsia" w:hint="eastAsia"/>
          <w:b/>
          <w:bCs/>
          <w:color w:val="000000"/>
          <w:szCs w:val="20"/>
          <w:lang w:eastAsia="zh-CN"/>
        </w:rPr>
        <w:t xml:space="preserve">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sends the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w:t>
      </w:r>
      <w:r>
        <w:rPr>
          <w:rFonts w:eastAsiaTheme="minorEastAsia" w:hint="eastAsia"/>
          <w:b/>
          <w:bCs/>
          <w:color w:val="000000"/>
          <w:szCs w:val="20"/>
          <w:lang w:eastAsia="zh-CN"/>
        </w:rPr>
        <w:t>with sync to the remote UE.</w:t>
      </w:r>
    </w:p>
    <w:bookmarkEnd w:id="8"/>
    <w:bookmarkEnd w:id="9"/>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2" w:name="OLE_LINK58"/>
      <w:bookmarkStart w:id="13" w:name="OLE_LINK59"/>
      <w:bookmarkStart w:id="1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5" w:name="OLE_LINK47"/>
      <w:bookmarkStart w:id="16" w:name="OLE_LINK48"/>
      <w:r>
        <w:rPr>
          <w:rFonts w:eastAsia="宋体"/>
          <w:lang w:val="en-GB" w:eastAsia="zh-CN"/>
        </w:rPr>
        <w:t>propose:</w:t>
      </w:r>
    </w:p>
    <w:bookmarkEnd w:id="12"/>
    <w:bookmarkEnd w:id="13"/>
    <w:bookmarkEnd w:id="14"/>
    <w:p>
      <w:pPr>
        <w:pStyle w:val="a0"/>
        <w:rPr>
          <w:rFonts w:eastAsiaTheme="minorEastAsia"/>
          <w:b/>
          <w:bCs/>
          <w:color w:val="000000"/>
          <w:szCs w:val="20"/>
          <w:u w:val="single"/>
          <w:shd w:val="pct15" w:color="auto" w:fill="FFFFFF"/>
          <w:lang w:eastAsia="zh-CN"/>
        </w:rPr>
      </w:pPr>
      <w:r>
        <w:rPr>
          <w:rFonts w:eastAsia="宋体" w:hint="eastAsia"/>
          <w:u w:val="single"/>
          <w:shd w:val="pct15" w:color="auto" w:fill="FFFFFF"/>
          <w:lang w:val="en-GB" w:eastAsia="zh-CN"/>
        </w:rPr>
        <w:t>For Scenario A and B:</w:t>
      </w:r>
    </w:p>
    <w:p>
      <w:pPr>
        <w:pStyle w:val="a0"/>
        <w:rPr>
          <w:rFonts w:eastAsiaTheme="minorEastAsia"/>
          <w:b/>
          <w:bCs/>
          <w:color w:val="000000"/>
          <w:szCs w:val="20"/>
          <w:lang w:eastAsia="zh-CN"/>
        </w:rPr>
      </w:pPr>
      <w:r>
        <w:rPr>
          <w:rFonts w:eastAsiaTheme="minorEastAsia" w:hint="eastAsia"/>
          <w:b/>
          <w:bCs/>
          <w:color w:val="000000"/>
          <w:szCs w:val="20"/>
          <w:lang w:eastAsia="zh-CN"/>
        </w:rPr>
        <w:t>Proposal 1: S</w:t>
      </w:r>
      <w:r>
        <w:rPr>
          <w:rFonts w:eastAsiaTheme="minorEastAsia"/>
          <w:b/>
          <w:bCs/>
          <w:color w:val="000000"/>
          <w:szCs w:val="20"/>
          <w:lang w:eastAsia="zh-CN"/>
        </w:rPr>
        <w:t xml:space="preserve">cenarios A/B </w:t>
      </w:r>
      <w:r>
        <w:rPr>
          <w:rFonts w:eastAsiaTheme="minorEastAsia" w:hint="eastAsia"/>
          <w:b/>
          <w:bCs/>
          <w:color w:val="000000"/>
          <w:szCs w:val="20"/>
          <w:lang w:eastAsia="zh-CN"/>
        </w:rPr>
        <w:t>does not need</w:t>
      </w:r>
      <w:r>
        <w:rPr>
          <w:rFonts w:eastAsiaTheme="minorEastAsia"/>
          <w:b/>
          <w:bCs/>
          <w:color w:val="000000"/>
          <w:szCs w:val="20"/>
          <w:lang w:eastAsia="zh-CN"/>
        </w:rPr>
        <w:t xml:space="preserve"> RRM measurement </w:t>
      </w:r>
      <w:r>
        <w:rPr>
          <w:rFonts w:eastAsiaTheme="minorEastAsia" w:hint="eastAsia"/>
          <w:b/>
          <w:bCs/>
          <w:color w:val="000000"/>
          <w:szCs w:val="20"/>
          <w:lang w:eastAsia="zh-CN"/>
        </w:rPr>
        <w:t>enhancement</w:t>
      </w:r>
      <w:r>
        <w:rPr>
          <w:rFonts w:eastAsiaTheme="minorEastAsia"/>
          <w:b/>
          <w:bCs/>
          <w:color w:val="000000"/>
          <w:szCs w:val="20"/>
          <w:lang w:eastAsia="zh-CN"/>
        </w:rPr>
        <w:t xml:space="preserve"> </w:t>
      </w:r>
      <w:r>
        <w:rPr>
          <w:rFonts w:eastAsiaTheme="minorEastAsia" w:hint="eastAsia"/>
          <w:b/>
          <w:bCs/>
          <w:color w:val="000000"/>
          <w:szCs w:val="20"/>
          <w:lang w:eastAsia="zh-CN"/>
        </w:rPr>
        <w:t>in</w:t>
      </w:r>
      <w:r>
        <w:rPr>
          <w:rFonts w:eastAsiaTheme="minorEastAsia"/>
          <w:b/>
          <w:bCs/>
          <w:color w:val="000000"/>
          <w:szCs w:val="20"/>
          <w:lang w:eastAsia="zh-CN"/>
        </w:rPr>
        <w:t xml:space="preserve"> RAN2</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For scenario A, 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send t</w:t>
      </w:r>
      <w:r>
        <w:rPr>
          <w:rFonts w:eastAsiaTheme="minorEastAsia"/>
          <w:b/>
          <w:bCs/>
          <w:color w:val="000000"/>
          <w:szCs w:val="20"/>
          <w:lang w:eastAsia="zh-CN"/>
        </w:rPr>
        <w:t xml:space="preserve">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U2N Relay UE to release the remote UE</w:t>
      </w:r>
      <w:r>
        <w:rPr>
          <w:rFonts w:eastAsiaTheme="minorEastAsia" w:hint="eastAsia"/>
          <w:b/>
          <w:bCs/>
          <w:color w:val="000000"/>
          <w:szCs w:val="20"/>
          <w:lang w:eastAsia="zh-CN"/>
        </w:rPr>
        <w:t xml:space="preserve"> context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sends the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w:t>
      </w:r>
      <w:r>
        <w:rPr>
          <w:rFonts w:eastAsiaTheme="minorEastAsia" w:hint="eastAsia"/>
          <w:b/>
          <w:bCs/>
          <w:color w:val="000000"/>
          <w:szCs w:val="20"/>
          <w:lang w:eastAsia="zh-CN"/>
        </w:rPr>
        <w:t>with sync to the remote UE.</w:t>
      </w:r>
    </w:p>
    <w:p>
      <w:pPr>
        <w:pStyle w:val="a0"/>
        <w:rPr>
          <w:rFonts w:eastAsiaTheme="minorEastAsia"/>
          <w:b/>
          <w:bCs/>
          <w:color w:val="000000"/>
          <w:szCs w:val="20"/>
          <w:u w:val="single"/>
          <w:shd w:val="pct15" w:color="auto" w:fill="FFFFFF"/>
          <w:lang w:eastAsia="zh-CN"/>
        </w:rPr>
      </w:pPr>
      <w:r>
        <w:rPr>
          <w:rFonts w:eastAsia="宋体" w:hint="eastAsia"/>
          <w:u w:val="single"/>
          <w:shd w:val="pct15" w:color="auto" w:fill="FFFFFF"/>
          <w:lang w:val="en-GB" w:eastAsia="zh-CN"/>
        </w:rPr>
        <w:t>For Scenario C and D:</w:t>
      </w:r>
    </w:p>
    <w:p>
      <w:pPr>
        <w:pStyle w:val="a0"/>
        <w:rPr>
          <w:rFonts w:eastAsiaTheme="minorEastAsia"/>
          <w:b/>
          <w:bCs/>
          <w:i/>
          <w:color w:val="000000"/>
          <w:szCs w:val="20"/>
          <w:u w:val="single"/>
          <w:lang w:eastAsia="zh-CN"/>
        </w:rPr>
      </w:pPr>
      <w:r>
        <w:rPr>
          <w:rFonts w:eastAsiaTheme="minorEastAsia" w:hint="eastAsia"/>
          <w:b/>
          <w:bCs/>
          <w:i/>
          <w:color w:val="000000"/>
          <w:szCs w:val="20"/>
          <w:u w:val="single"/>
          <w:lang w:eastAsia="zh-CN"/>
        </w:rPr>
        <w:t xml:space="preserve">Observation 1: </w:t>
      </w:r>
      <w:r>
        <w:rPr>
          <w:rFonts w:eastAsiaTheme="minorEastAsia"/>
          <w:b/>
          <w:bCs/>
          <w:i/>
          <w:color w:val="000000"/>
          <w:szCs w:val="20"/>
          <w:u w:val="single"/>
          <w:lang w:eastAsia="zh-CN"/>
        </w:rPr>
        <w:t xml:space="preserve">Scenario </w:t>
      </w:r>
      <w:r>
        <w:rPr>
          <w:rFonts w:eastAsiaTheme="minorEastAsia" w:hint="eastAsia"/>
          <w:b/>
          <w:bCs/>
          <w:i/>
          <w:color w:val="000000"/>
          <w:szCs w:val="20"/>
          <w:u w:val="single"/>
          <w:lang w:eastAsia="zh-CN"/>
        </w:rPr>
        <w:t>C and D have similar impact on RAN2 mobility.</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Introduce new measurement event(s) for both </w:t>
      </w:r>
      <w:r>
        <w:rPr>
          <w:rFonts w:eastAsiaTheme="minorEastAsia"/>
          <w:b/>
          <w:bCs/>
          <w:color w:val="000000"/>
          <w:szCs w:val="20"/>
          <w:lang w:eastAsia="zh-CN"/>
        </w:rPr>
        <w:t>indirect-to-</w:t>
      </w:r>
      <w:r>
        <w:rPr>
          <w:rFonts w:eastAsiaTheme="minorEastAsia" w:hint="eastAsia"/>
          <w:b/>
          <w:bCs/>
          <w:color w:val="000000"/>
          <w:szCs w:val="20"/>
          <w:lang w:eastAsia="zh-CN"/>
        </w:rPr>
        <w:t>in</w:t>
      </w:r>
      <w:r>
        <w:rPr>
          <w:rFonts w:eastAsiaTheme="minorEastAsia"/>
          <w:b/>
          <w:bCs/>
          <w:color w:val="000000"/>
          <w:szCs w:val="20"/>
          <w:lang w:eastAsia="zh-CN"/>
        </w:rPr>
        <w:t>direct path switching</w:t>
      </w:r>
      <w:r>
        <w:rPr>
          <w:rFonts w:eastAsiaTheme="minorEastAsia" w:hint="eastAsia"/>
          <w:b/>
          <w:bCs/>
          <w:color w:val="000000"/>
          <w:szCs w:val="20"/>
          <w:lang w:eastAsia="zh-CN"/>
        </w:rPr>
        <w:t xml:space="preserve"> scenario C and D.</w:t>
      </w:r>
    </w:p>
    <w:p>
      <w:pPr>
        <w:pStyle w:val="a0"/>
        <w:rPr>
          <w:rFonts w:eastAsiaTheme="minorEastAsia"/>
          <w:b/>
          <w:bCs/>
          <w:color w:val="000000"/>
          <w:szCs w:val="20"/>
          <w:lang w:eastAsia="zh-CN"/>
        </w:rPr>
      </w:pPr>
      <w:r>
        <w:rPr>
          <w:rFonts w:eastAsiaTheme="minorEastAsia" w:hint="eastAsia"/>
          <w:b/>
          <w:bCs/>
          <w:color w:val="000000"/>
          <w:szCs w:val="20"/>
          <w:lang w:eastAsia="zh-CN"/>
        </w:rPr>
        <w:t>Proposal 4: The new events (e.g. event Z and Z</w:t>
      </w:r>
      <w:r>
        <w:rPr>
          <w:rFonts w:eastAsiaTheme="minorEastAsia"/>
          <w:b/>
          <w:bCs/>
          <w:color w:val="000000"/>
          <w:szCs w:val="20"/>
          <w:lang w:eastAsia="zh-CN"/>
        </w:rPr>
        <w:t>’</w:t>
      </w:r>
      <w:r>
        <w:rPr>
          <w:rFonts w:eastAsiaTheme="minorEastAsia" w:hint="eastAsia"/>
          <w:b/>
          <w:bCs/>
          <w:color w:val="000000"/>
          <w:szCs w:val="20"/>
          <w:lang w:eastAsia="zh-CN"/>
        </w:rPr>
        <w:t>) could be:</w:t>
      </w:r>
    </w:p>
    <w:p>
      <w:pPr>
        <w:pStyle w:val="a0"/>
        <w:numPr>
          <w:ilvl w:val="0"/>
          <w:numId w:val="58"/>
        </w:numPr>
        <w:rPr>
          <w:rFonts w:eastAsiaTheme="minorEastAsia"/>
          <w:b/>
          <w:lang w:eastAsia="zh-CN"/>
        </w:rPr>
      </w:pPr>
      <w:r>
        <w:rPr>
          <w:rFonts w:eastAsiaTheme="minorEastAsia" w:hint="eastAsia"/>
          <w:b/>
          <w:lang w:eastAsia="zh-CN"/>
        </w:rPr>
        <w:t xml:space="preserve">Event Z: </w:t>
      </w:r>
      <w:r>
        <w:rPr>
          <w:rFonts w:eastAsiaTheme="minorEastAsia"/>
          <w:b/>
          <w:lang w:eastAsia="zh-CN"/>
        </w:rPr>
        <w:t>Serving L2 U2N Relay UE becomes worse than threshold1</w:t>
      </w:r>
      <w:r>
        <w:rPr>
          <w:rFonts w:eastAsiaTheme="minorEastAsia" w:hint="eastAsia"/>
          <w:b/>
          <w:lang w:eastAsia="zh-CN"/>
        </w:rPr>
        <w:t xml:space="preserve"> and </w:t>
      </w:r>
      <w:r>
        <w:rPr>
          <w:rFonts w:eastAsiaTheme="minorEastAsia"/>
          <w:b/>
          <w:lang w:eastAsia="zh-CN"/>
        </w:rPr>
        <w:t>candidate L2 U2N Relay UE becomes better than threshold2</w:t>
      </w:r>
      <w:r>
        <w:rPr>
          <w:rFonts w:eastAsiaTheme="minorEastAsia" w:hint="eastAsia"/>
          <w:b/>
          <w:lang w:eastAsia="zh-CN"/>
        </w:rPr>
        <w:t>; or</w:t>
      </w:r>
    </w:p>
    <w:p>
      <w:pPr>
        <w:pStyle w:val="a0"/>
        <w:numPr>
          <w:ilvl w:val="0"/>
          <w:numId w:val="58"/>
        </w:numPr>
        <w:rPr>
          <w:rFonts w:eastAsiaTheme="minorEastAsia"/>
          <w:b/>
          <w:lang w:eastAsia="zh-CN"/>
        </w:rPr>
      </w:pPr>
      <w:r>
        <w:rPr>
          <w:rFonts w:eastAsiaTheme="minorEastAsia" w:hint="eastAsia"/>
          <w:b/>
          <w:lang w:eastAsia="zh-CN"/>
        </w:rPr>
        <w:t>Event Z</w:t>
      </w:r>
      <w:r>
        <w:rPr>
          <w:rFonts w:eastAsiaTheme="minorEastAsia"/>
          <w:b/>
          <w:lang w:eastAsia="zh-CN"/>
        </w:rPr>
        <w:t>’</w:t>
      </w:r>
      <w:r>
        <w:rPr>
          <w:rFonts w:eastAsiaTheme="minorEastAsia" w:hint="eastAsia"/>
          <w:b/>
          <w:lang w:eastAsia="zh-CN"/>
        </w:rPr>
        <w:t xml:space="preserve">: </w:t>
      </w:r>
      <w:r>
        <w:rPr>
          <w:rFonts w:eastAsiaTheme="minorEastAsia"/>
          <w:b/>
          <w:lang w:eastAsia="zh-CN"/>
        </w:rPr>
        <w:t>Serving L2 U2N Relay UE becomes worse than candidate L2 U2N Relay UE</w:t>
      </w:r>
      <w:r>
        <w:rPr>
          <w:rFonts w:eastAsiaTheme="minorEastAsia" w:hint="eastAsia"/>
          <w:b/>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5: The </w:t>
      </w:r>
      <w:r>
        <w:rPr>
          <w:rFonts w:eastAsiaTheme="minorEastAsia"/>
          <w:b/>
          <w:bCs/>
          <w:color w:val="000000"/>
          <w:szCs w:val="20"/>
          <w:lang w:eastAsia="zh-CN"/>
        </w:rPr>
        <w:t>legacy Event Y2</w:t>
      </w:r>
      <w:r>
        <w:rPr>
          <w:rFonts w:eastAsiaTheme="minorEastAsia" w:hint="eastAsia"/>
          <w:b/>
          <w:bCs/>
          <w:color w:val="000000"/>
          <w:szCs w:val="20"/>
          <w:lang w:eastAsia="zh-CN"/>
        </w:rPr>
        <w:t xml:space="preserve"> (</w:t>
      </w:r>
      <w:r>
        <w:rPr>
          <w:rFonts w:eastAsiaTheme="minorEastAsia"/>
          <w:b/>
          <w:bCs/>
          <w:color w:val="000000"/>
          <w:szCs w:val="20"/>
          <w:lang w:eastAsia="zh-CN"/>
        </w:rPr>
        <w:t>Candidate L2 U2N Relay UE becomes better than threshold</w:t>
      </w:r>
      <w:r>
        <w:rPr>
          <w:rFonts w:eastAsiaTheme="minorEastAsia" w:hint="eastAsia"/>
          <w:b/>
          <w:bCs/>
          <w:color w:val="000000"/>
          <w:szCs w:val="20"/>
          <w:lang w:eastAsia="zh-CN"/>
        </w:rPr>
        <w:t xml:space="preserve">) could also </w:t>
      </w:r>
      <w:proofErr w:type="gramStart"/>
      <w:r>
        <w:rPr>
          <w:rFonts w:eastAsiaTheme="minorEastAsia" w:hint="eastAsia"/>
          <w:b/>
          <w:bCs/>
          <w:color w:val="000000"/>
          <w:szCs w:val="20"/>
          <w:lang w:eastAsia="zh-CN"/>
        </w:rPr>
        <w:t>be</w:t>
      </w:r>
      <w:proofErr w:type="gramEnd"/>
      <w:r>
        <w:rPr>
          <w:rFonts w:eastAsiaTheme="minorEastAsia" w:hint="eastAsia"/>
          <w:b/>
          <w:bCs/>
          <w:color w:val="000000"/>
          <w:szCs w:val="20"/>
          <w:lang w:eastAsia="zh-CN"/>
        </w:rPr>
        <w:t xml:space="preserve"> used for </w:t>
      </w:r>
      <w:r>
        <w:rPr>
          <w:rFonts w:eastAsiaTheme="minorEastAsia"/>
          <w:b/>
          <w:bCs/>
          <w:color w:val="000000"/>
          <w:szCs w:val="20"/>
          <w:lang w:eastAsia="zh-CN"/>
        </w:rPr>
        <w:t>indirect-to-indirect path switching</w:t>
      </w:r>
      <w:r>
        <w:rPr>
          <w:rFonts w:eastAsiaTheme="minorEastAsia" w:hint="eastAsia"/>
          <w:b/>
          <w:bCs/>
          <w:color w:val="000000"/>
          <w:szCs w:val="20"/>
          <w:lang w:eastAsia="zh-CN"/>
        </w:rPr>
        <w:t xml:space="preserve"> scenarios.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The legacy measurement quality of SL-RSRP and SD-RSRP can be directly reused for </w:t>
      </w:r>
      <w:r>
        <w:rPr>
          <w:rFonts w:eastAsiaTheme="minorEastAsia"/>
          <w:b/>
          <w:bCs/>
          <w:color w:val="000000"/>
          <w:szCs w:val="20"/>
          <w:lang w:eastAsia="zh-CN"/>
        </w:rPr>
        <w:t>indirect-to-indirect path switching</w:t>
      </w:r>
      <w:r>
        <w:rPr>
          <w:rFonts w:eastAsiaTheme="minorEastAsia" w:hint="eastAsia"/>
          <w:b/>
          <w:bCs/>
          <w:color w:val="000000"/>
          <w:szCs w:val="20"/>
          <w:lang w:eastAsia="zh-CN"/>
        </w:rPr>
        <w:t xml:space="preserve"> scenarios.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7: Timer T420 can be directly reused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a0"/>
        <w:rPr>
          <w:rFonts w:eastAsiaTheme="minorEastAsia"/>
          <w:bCs/>
          <w:color w:val="000000"/>
          <w:szCs w:val="20"/>
          <w:lang w:eastAsia="zh-CN"/>
        </w:rPr>
      </w:pPr>
      <w:r>
        <w:rPr>
          <w:rFonts w:eastAsiaTheme="minorEastAsia" w:hint="eastAsia"/>
          <w:b/>
          <w:bCs/>
          <w:color w:val="000000"/>
          <w:szCs w:val="20"/>
          <w:lang w:eastAsia="zh-CN"/>
        </w:rPr>
        <w:t xml:space="preserve">Proposal 8: For scenario C/D, the (source)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can send t</w:t>
      </w:r>
      <w:r>
        <w:rPr>
          <w:rFonts w:eastAsiaTheme="minorEastAsia"/>
          <w:b/>
          <w:bCs/>
          <w:color w:val="000000"/>
          <w:szCs w:val="20"/>
          <w:lang w:eastAsia="zh-CN"/>
        </w:rPr>
        <w:t xml:space="preserve">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 xml:space="preserve">U2N Relay UE </w:t>
      </w:r>
      <w:r>
        <w:rPr>
          <w:rFonts w:eastAsiaTheme="minorEastAsia" w:hint="eastAsia"/>
          <w:b/>
          <w:bCs/>
          <w:color w:val="000000"/>
          <w:szCs w:val="20"/>
          <w:lang w:eastAsia="zh-CN"/>
        </w:rPr>
        <w:t xml:space="preserve">to release the </w:t>
      </w:r>
      <w:r>
        <w:rPr>
          <w:rFonts w:eastAsiaTheme="minorEastAsia"/>
          <w:b/>
          <w:bCs/>
          <w:color w:val="000000"/>
          <w:szCs w:val="20"/>
          <w:lang w:eastAsia="zh-CN"/>
        </w:rPr>
        <w:t>remote UE context</w:t>
      </w:r>
      <w:r>
        <w:rPr>
          <w:rFonts w:eastAsiaTheme="minorEastAsia" w:hint="eastAsia"/>
          <w:b/>
          <w:bCs/>
          <w:color w:val="000000"/>
          <w:szCs w:val="20"/>
          <w:lang w:eastAsia="zh-CN"/>
        </w:rPr>
        <w:t xml:space="preserve">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sends the </w:t>
      </w:r>
      <w:proofErr w:type="spellStart"/>
      <w:r>
        <w:rPr>
          <w:rFonts w:eastAsiaTheme="minorEastAsia"/>
          <w:b/>
          <w:bCs/>
          <w:i/>
          <w:color w:val="000000"/>
          <w:szCs w:val="20"/>
          <w:lang w:eastAsia="zh-CN"/>
        </w:rPr>
        <w:t>RRCReconfiguration</w:t>
      </w:r>
      <w:proofErr w:type="spellEnd"/>
      <w:r>
        <w:rPr>
          <w:rFonts w:eastAsiaTheme="minorEastAsia"/>
          <w:b/>
          <w:bCs/>
          <w:color w:val="000000"/>
          <w:szCs w:val="20"/>
          <w:lang w:eastAsia="zh-CN"/>
        </w:rPr>
        <w:t xml:space="preserve"> message </w:t>
      </w:r>
      <w:r>
        <w:rPr>
          <w:rFonts w:eastAsiaTheme="minorEastAsia" w:hint="eastAsia"/>
          <w:b/>
          <w:bCs/>
          <w:color w:val="000000"/>
          <w:szCs w:val="20"/>
          <w:lang w:eastAsia="zh-CN"/>
        </w:rPr>
        <w:t>with sync to the remote UE.</w:t>
      </w:r>
    </w:p>
    <w:p>
      <w:pPr>
        <w:pStyle w:val="1"/>
        <w:tabs>
          <w:tab w:val="clear" w:pos="567"/>
          <w:tab w:val="num" w:pos="432"/>
        </w:tabs>
        <w:ind w:left="432" w:hanging="432"/>
        <w:jc w:val="both"/>
      </w:pPr>
      <w:r>
        <w:t>Reference</w:t>
      </w:r>
    </w:p>
    <w:p>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Pr>
          <w:rFonts w:eastAsiaTheme="minorEastAsia"/>
          <w:noProof/>
          <w:lang w:eastAsia="zh-CN"/>
        </w:rPr>
        <w:t>RP-221262</w:t>
      </w:r>
      <w:r>
        <w:rPr>
          <w:rFonts w:eastAsiaTheme="minorEastAsia" w:hint="eastAsia"/>
          <w:noProof/>
          <w:lang w:eastAsia="zh-CN"/>
        </w:rPr>
        <w:t xml:space="preserve"> </w:t>
      </w:r>
      <w:r>
        <w:rPr>
          <w:rFonts w:eastAsiaTheme="minorEastAsia"/>
          <w:noProof/>
          <w:lang w:eastAsia="zh-CN"/>
        </w:rPr>
        <w:t>Revised WID on NR sidelink relay enhancements</w:t>
      </w:r>
      <w:r>
        <w:rPr>
          <w:rFonts w:eastAsiaTheme="minorEastAsia" w:hint="eastAsia"/>
          <w:noProof/>
          <w:lang w:eastAsia="zh-CN"/>
        </w:rPr>
        <w:t xml:space="preserve"> </w:t>
      </w:r>
      <w:r>
        <w:rPr>
          <w:rFonts w:eastAsiaTheme="minorEastAsia"/>
          <w:noProof/>
          <w:lang w:eastAsia="zh-CN"/>
        </w:rPr>
        <w:t>LG Electronics</w:t>
      </w:r>
    </w:p>
    <w:p>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TS38.300 </w:t>
      </w:r>
      <w:r>
        <w:rPr>
          <w:rFonts w:eastAsiaTheme="minorEastAsia"/>
          <w:noProof/>
          <w:lang w:eastAsia="zh-CN"/>
        </w:rPr>
        <w:t>NR and NG-RAN Overall Description;</w:t>
      </w:r>
      <w:r>
        <w:rPr>
          <w:rFonts w:eastAsiaTheme="minorEastAsia" w:hint="eastAsia"/>
          <w:noProof/>
          <w:lang w:eastAsia="zh-CN"/>
        </w:rPr>
        <w:t xml:space="preserve"> </w:t>
      </w:r>
      <w:r>
        <w:rPr>
          <w:rFonts w:eastAsiaTheme="minorEastAsia"/>
          <w:noProof/>
          <w:lang w:eastAsia="zh-CN"/>
        </w:rPr>
        <w:t>Stage 2</w:t>
      </w:r>
    </w:p>
    <w:bookmarkEnd w:id="15"/>
    <w:bookmarkEnd w:id="16"/>
    <w:bookmarkEnd w:id="17"/>
    <w:bookmarkEnd w:id="18"/>
    <w:bookmarkEnd w:id="19"/>
    <w:bookmarkEnd w:id="20"/>
    <w:p>
      <w:pPr>
        <w:pStyle w:val="a0"/>
        <w:spacing w:beforeLines="50" w:before="120"/>
        <w:rPr>
          <w:rFonts w:eastAsiaTheme="minorEastAsia"/>
          <w:noProof/>
          <w:lang w:eastAsia="zh-CN"/>
        </w:rPr>
      </w:pPr>
    </w:p>
    <w:sectPr>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5">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33"/>
  </w:num>
  <w:num w:numId="3">
    <w:abstractNumId w:val="3"/>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32"/>
  </w:num>
  <w:num w:numId="8">
    <w:abstractNumId w:val="41"/>
  </w:num>
  <w:num w:numId="9">
    <w:abstractNumId w:val="32"/>
  </w:num>
  <w:num w:numId="10">
    <w:abstractNumId w:val="25"/>
  </w:num>
  <w:num w:numId="11">
    <w:abstractNumId w:val="40"/>
  </w:num>
  <w:num w:numId="12">
    <w:abstractNumId w:val="40"/>
  </w:num>
  <w:num w:numId="13">
    <w:abstractNumId w:val="4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38"/>
  </w:num>
  <w:num w:numId="17">
    <w:abstractNumId w:val="27"/>
  </w:num>
  <w:num w:numId="18">
    <w:abstractNumId w:val="24"/>
  </w:num>
  <w:num w:numId="19">
    <w:abstractNumId w:val="9"/>
  </w:num>
  <w:num w:numId="20">
    <w:abstractNumId w:val="14"/>
  </w:num>
  <w:num w:numId="21">
    <w:abstractNumId w:val="31"/>
  </w:num>
  <w:num w:numId="22">
    <w:abstractNumId w:val="34"/>
  </w:num>
  <w:num w:numId="23">
    <w:abstractNumId w:val="22"/>
  </w:num>
  <w:num w:numId="24">
    <w:abstractNumId w:val="17"/>
  </w:num>
  <w:num w:numId="25">
    <w:abstractNumId w:val="37"/>
  </w:num>
  <w:num w:numId="26">
    <w:abstractNumId w:val="15"/>
  </w:num>
  <w:num w:numId="27">
    <w:abstractNumId w:val="8"/>
  </w:num>
  <w:num w:numId="28">
    <w:abstractNumId w:val="19"/>
  </w:num>
  <w:num w:numId="29">
    <w:abstractNumId w:val="2"/>
  </w:num>
  <w:num w:numId="30">
    <w:abstractNumId w:val="28"/>
  </w:num>
  <w:num w:numId="31">
    <w:abstractNumId w:val="40"/>
  </w:num>
  <w:num w:numId="32">
    <w:abstractNumId w:val="40"/>
  </w:num>
  <w:num w:numId="33">
    <w:abstractNumId w:val="40"/>
  </w:num>
  <w:num w:numId="34">
    <w:abstractNumId w:val="40"/>
  </w:num>
  <w:num w:numId="35">
    <w:abstractNumId w:val="40"/>
  </w:num>
  <w:num w:numId="36">
    <w:abstractNumId w:val="40"/>
  </w:num>
  <w:num w:numId="37">
    <w:abstractNumId w:val="40"/>
  </w:num>
  <w:num w:numId="38">
    <w:abstractNumId w:val="40"/>
  </w:num>
  <w:num w:numId="39">
    <w:abstractNumId w:val="40"/>
  </w:num>
  <w:num w:numId="40">
    <w:abstractNumId w:val="40"/>
  </w:num>
  <w:num w:numId="41">
    <w:abstractNumId w:val="36"/>
  </w:num>
  <w:num w:numId="42">
    <w:abstractNumId w:val="39"/>
  </w:num>
  <w:num w:numId="43">
    <w:abstractNumId w:val="16"/>
  </w:num>
  <w:num w:numId="44">
    <w:abstractNumId w:val="29"/>
  </w:num>
  <w:num w:numId="45">
    <w:abstractNumId w:val="40"/>
  </w:num>
  <w:num w:numId="46">
    <w:abstractNumId w:val="40"/>
  </w:num>
  <w:num w:numId="47">
    <w:abstractNumId w:val="26"/>
  </w:num>
  <w:num w:numId="48">
    <w:abstractNumId w:val="10"/>
  </w:num>
  <w:num w:numId="49">
    <w:abstractNumId w:val="40"/>
  </w:num>
  <w:num w:numId="50">
    <w:abstractNumId w:val="7"/>
  </w:num>
  <w:num w:numId="51">
    <w:abstractNumId w:val="23"/>
  </w:num>
  <w:num w:numId="52">
    <w:abstractNumId w:val="18"/>
  </w:num>
  <w:num w:numId="53">
    <w:abstractNumId w:val="1"/>
  </w:num>
  <w:num w:numId="54">
    <w:abstractNumId w:val="20"/>
  </w:num>
  <w:num w:numId="55">
    <w:abstractNumId w:val="12"/>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35"/>
  </w:num>
  <w:num w:numId="59">
    <w:abstractNumId w:val="13"/>
  </w:num>
  <w:num w:numId="60">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2111111111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E7D40-27FC-48D6-8D79-B8AD4DC6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cp:revision>
  <cp:lastPrinted>2007-08-29T03:45:00Z</cp:lastPrinted>
  <dcterms:created xsi:type="dcterms:W3CDTF">2022-08-03T09:18:00Z</dcterms:created>
  <dcterms:modified xsi:type="dcterms:W3CDTF">2022-08-09T09:41:00Z</dcterms:modified>
</cp:coreProperties>
</file>